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AAA4" w14:textId="486270BF" w:rsidR="001F35DE" w:rsidRDefault="001F35DE" w:rsidP="001F35DE">
      <w:pPr>
        <w:bidi/>
        <w:ind w:left="-829" w:right="6660"/>
        <w:jc w:val="center"/>
        <w:rPr>
          <w:rFonts w:ascii="Traditional Arabic" w:hAnsi="Traditional Arabic" w:cs="Al-Kharashi Diwani 1"/>
          <w:b/>
          <w:bCs/>
          <w:sz w:val="40"/>
          <w:szCs w:val="40"/>
        </w:rPr>
      </w:pPr>
      <w:bookmarkStart w:id="0" w:name="_Hlk83292234"/>
      <w:r w:rsidRPr="001454AD">
        <w:rPr>
          <w:rFonts w:ascii="Traditional Arabic" w:hAnsi="Traditional Arabic" w:cs="Al-Kharashi Diwani 1"/>
          <w:b/>
          <w:bCs/>
          <w:noProof/>
          <w:sz w:val="40"/>
          <w:szCs w:val="40"/>
        </w:rPr>
        <w:drawing>
          <wp:anchor distT="0" distB="0" distL="114300" distR="114300" simplePos="0" relativeHeight="251656704" behindDoc="0" locked="0" layoutInCell="1" allowOverlap="1" wp14:anchorId="1CF2853B" wp14:editId="45BEDDAE">
            <wp:simplePos x="0" y="0"/>
            <wp:positionH relativeFrom="margin">
              <wp:posOffset>2620645</wp:posOffset>
            </wp:positionH>
            <wp:positionV relativeFrom="margin">
              <wp:posOffset>9525</wp:posOffset>
            </wp:positionV>
            <wp:extent cx="1405255" cy="876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2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4AD">
        <w:rPr>
          <w:rFonts w:ascii="Traditional Arabic" w:hAnsi="Traditional Arabic" w:cs="Al-Kharashi Diwani 1"/>
          <w:b/>
          <w:bCs/>
          <w:noProof/>
          <w:sz w:val="40"/>
          <w:szCs w:val="40"/>
          <w:rtl/>
        </w:rPr>
        <w:drawing>
          <wp:anchor distT="0" distB="0" distL="114300" distR="114300" simplePos="0" relativeHeight="251655680" behindDoc="0" locked="0" layoutInCell="1" allowOverlap="1" wp14:anchorId="2206F63E" wp14:editId="7C04C89C">
            <wp:simplePos x="0" y="0"/>
            <wp:positionH relativeFrom="column">
              <wp:posOffset>113665</wp:posOffset>
            </wp:positionH>
            <wp:positionV relativeFrom="paragraph">
              <wp:posOffset>180975</wp:posOffset>
            </wp:positionV>
            <wp:extent cx="574675" cy="762000"/>
            <wp:effectExtent l="0" t="0" r="0" b="0"/>
            <wp:wrapNone/>
            <wp:docPr id="9" name="Image 6" descr="91.jpg"/>
            <wp:cNvGraphicFramePr/>
            <a:graphic xmlns:a="http://schemas.openxmlformats.org/drawingml/2006/main">
              <a:graphicData uri="http://schemas.openxmlformats.org/drawingml/2006/picture">
                <pic:pic xmlns:pic="http://schemas.openxmlformats.org/drawingml/2006/picture">
                  <pic:nvPicPr>
                    <pic:cNvPr id="8" name="Image 7" descr="91.jpg"/>
                    <pic:cNvPicPr/>
                  </pic:nvPicPr>
                  <pic:blipFill>
                    <a:blip r:embed="rId8" cstate="print"/>
                    <a:stretch>
                      <a:fillRect/>
                    </a:stretch>
                  </pic:blipFill>
                  <pic:spPr>
                    <a:xfrm>
                      <a:off x="0" y="0"/>
                      <a:ext cx="574675" cy="762000"/>
                    </a:xfrm>
                    <a:prstGeom prst="rect">
                      <a:avLst/>
                    </a:prstGeom>
                  </pic:spPr>
                </pic:pic>
              </a:graphicData>
            </a:graphic>
            <wp14:sizeRelH relativeFrom="margin">
              <wp14:pctWidth>0</wp14:pctWidth>
            </wp14:sizeRelH>
            <wp14:sizeRelV relativeFrom="margin">
              <wp14:pctHeight>0</wp14:pctHeight>
            </wp14:sizeRelV>
          </wp:anchor>
        </w:drawing>
      </w:r>
      <w:r w:rsidRPr="001454AD">
        <w:rPr>
          <w:rFonts w:ascii="Traditional Arabic" w:hAnsi="Traditional Arabic" w:cs="Al-Kharashi Diwani 1"/>
          <w:b/>
          <w:bCs/>
          <w:sz w:val="40"/>
          <w:szCs w:val="40"/>
          <w:rtl/>
        </w:rPr>
        <w:t>الجمهورية التونسية</w:t>
      </w:r>
      <w:r w:rsidRPr="001454AD">
        <w:rPr>
          <w:rFonts w:ascii="Traditional Arabic" w:hAnsi="Traditional Arabic" w:cs="Al-Kharashi Diwani 1"/>
          <w:b/>
          <w:bCs/>
          <w:sz w:val="40"/>
          <w:szCs w:val="40"/>
        </w:rPr>
        <w:t xml:space="preserve"> </w:t>
      </w:r>
    </w:p>
    <w:p w14:paraId="69B4412C" w14:textId="2F9ABBD6" w:rsidR="001F35DE" w:rsidRPr="001454AD" w:rsidRDefault="006A693D" w:rsidP="001F35DE">
      <w:pPr>
        <w:bidi/>
        <w:ind w:left="-829" w:right="6660"/>
        <w:jc w:val="center"/>
        <w:rPr>
          <w:rFonts w:ascii="Traditional Arabic" w:hAnsi="Traditional Arabic" w:cs="Al-Kharashi Diwani 1"/>
          <w:b/>
          <w:bCs/>
          <w:sz w:val="40"/>
          <w:szCs w:val="40"/>
        </w:rPr>
      </w:pPr>
      <w:r>
        <w:rPr>
          <w:noProof/>
        </w:rPr>
        <mc:AlternateContent>
          <mc:Choice Requires="wps">
            <w:drawing>
              <wp:anchor distT="0" distB="0" distL="114300" distR="114300" simplePos="0" relativeHeight="251657728" behindDoc="0" locked="0" layoutInCell="1" allowOverlap="1" wp14:anchorId="36E46C83" wp14:editId="50217BE4">
                <wp:simplePos x="0" y="0"/>
                <wp:positionH relativeFrom="column">
                  <wp:posOffset>2568575</wp:posOffset>
                </wp:positionH>
                <wp:positionV relativeFrom="paragraph">
                  <wp:posOffset>635</wp:posOffset>
                </wp:positionV>
                <wp:extent cx="240665" cy="2374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wps:spPr>
                      <wps:txbx>
                        <w:txbxContent>
                          <w:p w14:paraId="07372ADF" w14:textId="77777777" w:rsidR="001F35DE" w:rsidRDefault="001F35DE" w:rsidP="001F35D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E46C83" id="_x0000_t202" coordsize="21600,21600" o:spt="202" path="m,l,21600r21600,l21600,xe">
                <v:stroke joinstyle="miter"/>
                <v:path gradientshapeok="t" o:connecttype="rect"/>
              </v:shapetype>
              <v:shape id="Zone de texte 4" o:spid="_x0000_s1026" type="#_x0000_t202" style="position:absolute;left:0;text-align:left;margin-left:202.25pt;margin-top:.05pt;width:18.95pt;height:18.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" filled="f" stroked="f">
                <v:textbox style="mso-fit-shape-to-text:t">
                  <w:txbxContent>
                    <w:p w14:paraId="07372ADF" w14:textId="77777777" w:rsidR="001F35DE" w:rsidRDefault="001F35DE" w:rsidP="001F35DE"/>
                  </w:txbxContent>
                </v:textbox>
              </v:shape>
            </w:pict>
          </mc:Fallback>
        </mc:AlternateContent>
      </w:r>
      <w:r w:rsidR="001F35DE" w:rsidRPr="001454AD">
        <w:rPr>
          <w:rFonts w:ascii="Traditional Arabic" w:hAnsi="Traditional Arabic" w:cs="Al-Kharashi Diwani 1"/>
          <w:b/>
          <w:bCs/>
          <w:sz w:val="40"/>
          <w:szCs w:val="40"/>
          <w:rtl/>
        </w:rPr>
        <w:t xml:space="preserve">وزارة التعليم العالي والبحث العلمي </w:t>
      </w:r>
    </w:p>
    <w:p w14:paraId="43352EE5" w14:textId="65BA0EFF" w:rsidR="001F35DE" w:rsidRPr="001454AD" w:rsidRDefault="006A693D" w:rsidP="001F35DE">
      <w:pPr>
        <w:bidi/>
        <w:ind w:left="-829" w:right="6660"/>
        <w:jc w:val="center"/>
        <w:rPr>
          <w:rFonts w:ascii="Traditional Arabic" w:hAnsi="Traditional Arabic" w:cs="Al-Kharashi Diwani 1"/>
          <w:b/>
          <w:bCs/>
          <w:sz w:val="40"/>
          <w:szCs w:val="40"/>
          <w:rtl/>
        </w:rPr>
      </w:pPr>
      <w:r>
        <w:rPr>
          <w:noProof/>
          <w:rtl/>
        </w:rPr>
        <mc:AlternateContent>
          <mc:Choice Requires="wps">
            <w:drawing>
              <wp:anchor distT="45720" distB="45720" distL="114300" distR="114300" simplePos="0" relativeHeight="251658752" behindDoc="0" locked="0" layoutInCell="1" allowOverlap="1" wp14:anchorId="4D84C316" wp14:editId="20292696">
                <wp:simplePos x="0" y="0"/>
                <wp:positionH relativeFrom="margin">
                  <wp:posOffset>4058285</wp:posOffset>
                </wp:positionH>
                <wp:positionV relativeFrom="margin">
                  <wp:posOffset>842010</wp:posOffset>
                </wp:positionV>
                <wp:extent cx="828675" cy="628650"/>
                <wp:effectExtent l="0" t="0" r="9525" b="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28650"/>
                        </a:xfrm>
                        <a:prstGeom prst="rect">
                          <a:avLst/>
                        </a:prstGeom>
                        <a:solidFill>
                          <a:srgbClr val="FFFFFF"/>
                        </a:solidFill>
                        <a:ln w="9525">
                          <a:solidFill>
                            <a:srgbClr val="000000"/>
                          </a:solidFill>
                          <a:miter lim="800000"/>
                          <a:headEnd/>
                          <a:tailEnd/>
                        </a:ln>
                      </wps:spPr>
                      <wps:txbx>
                        <w:txbxContent>
                          <w:p w14:paraId="0D61703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الأول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4C316" id="Zone de texte 3" o:spid="_x0000_s1027" type="#_x0000_t202" style="position:absolute;left:0;text-align:left;margin-left:319.55pt;margin-top:66.3pt;width:65.25pt;height:49.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">
                <v:textbox>
                  <w:txbxContent>
                    <w:p w14:paraId="0D61703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الأول</w:t>
                      </w:r>
                    </w:p>
                  </w:txbxContent>
                </v:textbox>
                <w10:wrap type="square" anchorx="margin" anchory="margin"/>
              </v:shape>
            </w:pict>
          </mc:Fallback>
        </mc:AlternateContent>
      </w:r>
      <w:r w:rsidR="001F35DE" w:rsidRPr="001454AD">
        <w:rPr>
          <w:rFonts w:ascii="Traditional Arabic" w:hAnsi="Traditional Arabic" w:cs="Al-Kharashi Diwani 1"/>
          <w:b/>
          <w:bCs/>
          <w:sz w:val="40"/>
          <w:szCs w:val="40"/>
          <w:rtl/>
        </w:rPr>
        <w:t>جامعة المنستير</w:t>
      </w:r>
    </w:p>
    <w:p w14:paraId="6A54CEF8" w14:textId="434736BE" w:rsidR="001F35DE" w:rsidRDefault="006A693D" w:rsidP="001F35DE">
      <w:pPr>
        <w:bidi/>
        <w:jc w:val="right"/>
        <w:rPr>
          <w:sz w:val="30"/>
          <w:szCs w:val="30"/>
        </w:rPr>
      </w:pPr>
      <w:r>
        <w:rPr>
          <w:noProof/>
        </w:rPr>
        <mc:AlternateContent>
          <mc:Choice Requires="wps">
            <w:drawing>
              <wp:anchor distT="45720" distB="45720" distL="114300" distR="114300" simplePos="0" relativeHeight="251659776" behindDoc="0" locked="0" layoutInCell="1" allowOverlap="1" wp14:anchorId="3840E13B" wp14:editId="70E2AE57">
                <wp:simplePos x="0" y="0"/>
                <wp:positionH relativeFrom="margin">
                  <wp:posOffset>1758950</wp:posOffset>
                </wp:positionH>
                <wp:positionV relativeFrom="margin">
                  <wp:posOffset>913130</wp:posOffset>
                </wp:positionV>
                <wp:extent cx="800100" cy="63817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38175"/>
                        </a:xfrm>
                        <a:prstGeom prst="rect">
                          <a:avLst/>
                        </a:prstGeom>
                        <a:solidFill>
                          <a:srgbClr val="FFFFFF"/>
                        </a:solidFill>
                        <a:ln w="9525">
                          <a:solidFill>
                            <a:srgbClr val="000000"/>
                          </a:solidFill>
                          <a:miter lim="800000"/>
                          <a:headEnd/>
                          <a:tailEnd/>
                        </a:ln>
                      </wps:spPr>
                      <wps:txbx>
                        <w:txbxContent>
                          <w:p w14:paraId="6A745EB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w:t>
                            </w:r>
                            <w:r>
                              <w:rPr>
                                <w:rFonts w:cs="DecoType Naskh Variants" w:hint="cs"/>
                                <w:b/>
                                <w:bCs/>
                                <w:color w:val="000000" w:themeColor="text1"/>
                                <w:sz w:val="22"/>
                                <w:szCs w:val="22"/>
                                <w:rtl/>
                                <w:lang w:bidi="ar-TN"/>
                              </w:rPr>
                              <w:t>ثاني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0E13B" id="Zone de texte 2" o:spid="_x0000_s1028" type="#_x0000_t202" style="position:absolute;margin-left:138.5pt;margin-top:71.9pt;width:63pt;height:50.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">
                <v:textbox>
                  <w:txbxContent>
                    <w:p w14:paraId="6A745EB0" w14:textId="77777777" w:rsidR="001F35DE" w:rsidRPr="001454AD" w:rsidRDefault="001F35DE" w:rsidP="001F35DE">
                      <w:pPr>
                        <w:bidi/>
                        <w:jc w:val="center"/>
                        <w:rPr>
                          <w:rFonts w:cs="DecoType Naskh Variants"/>
                          <w:b/>
                          <w:bCs/>
                          <w:color w:val="000000" w:themeColor="text1"/>
                          <w:sz w:val="22"/>
                          <w:szCs w:val="22"/>
                          <w:rtl/>
                          <w:lang w:bidi="ar-TN"/>
                        </w:rPr>
                      </w:pPr>
                      <w:r w:rsidRPr="001454AD">
                        <w:rPr>
                          <w:rFonts w:cs="DecoType Naskh Variants" w:hint="cs"/>
                          <w:b/>
                          <w:bCs/>
                          <w:color w:val="000000" w:themeColor="text1"/>
                          <w:sz w:val="22"/>
                          <w:szCs w:val="22"/>
                          <w:rtl/>
                          <w:lang w:bidi="ar-TN"/>
                        </w:rPr>
                        <w:t>شعار الطرف ال</w:t>
                      </w:r>
                      <w:r>
                        <w:rPr>
                          <w:rFonts w:cs="DecoType Naskh Variants" w:hint="cs"/>
                          <w:b/>
                          <w:bCs/>
                          <w:color w:val="000000" w:themeColor="text1"/>
                          <w:sz w:val="22"/>
                          <w:szCs w:val="22"/>
                          <w:rtl/>
                          <w:lang w:bidi="ar-TN"/>
                        </w:rPr>
                        <w:t>ثاني</w:t>
                      </w:r>
                    </w:p>
                  </w:txbxContent>
                </v:textbox>
                <w10:wrap type="square" anchorx="margin" anchory="margin"/>
              </v:shape>
            </w:pict>
          </mc:Fallback>
        </mc:AlternateContent>
      </w:r>
    </w:p>
    <w:p w14:paraId="529500BF" w14:textId="77777777" w:rsidR="001F35DE" w:rsidRDefault="001F35DE" w:rsidP="001F35DE">
      <w:pPr>
        <w:bidi/>
        <w:jc w:val="right"/>
        <w:rPr>
          <w:b/>
          <w:bCs/>
          <w:sz w:val="30"/>
          <w:szCs w:val="30"/>
        </w:rPr>
      </w:pPr>
    </w:p>
    <w:p w14:paraId="394A7482" w14:textId="77777777" w:rsidR="001F35DE" w:rsidRDefault="001F35DE" w:rsidP="001F35DE">
      <w:pPr>
        <w:bidi/>
        <w:jc w:val="right"/>
        <w:rPr>
          <w:b/>
          <w:bCs/>
          <w:sz w:val="30"/>
          <w:szCs w:val="30"/>
        </w:rPr>
      </w:pPr>
    </w:p>
    <w:p w14:paraId="52DE7E6C" w14:textId="77777777" w:rsidR="001F35DE" w:rsidRDefault="001F35DE" w:rsidP="001F35DE">
      <w:pPr>
        <w:bidi/>
        <w:jc w:val="right"/>
        <w:rPr>
          <w:b/>
          <w:bCs/>
          <w:sz w:val="30"/>
          <w:szCs w:val="30"/>
        </w:rPr>
      </w:pPr>
    </w:p>
    <w:p w14:paraId="78645FE3" w14:textId="55705E4C" w:rsidR="001F35DE" w:rsidRPr="0047604F" w:rsidRDefault="001F35DE" w:rsidP="001F35DE">
      <w:pPr>
        <w:bidi/>
        <w:jc w:val="right"/>
        <w:rPr>
          <w:sz w:val="24"/>
          <w:szCs w:val="24"/>
          <w:rtl/>
          <w:lang w:val="en-US" w:bidi="ar-TN"/>
        </w:rPr>
      </w:pPr>
      <w:r>
        <w:rPr>
          <w:rFonts w:hint="cs"/>
          <w:b/>
          <w:bCs/>
          <w:sz w:val="30"/>
          <w:szCs w:val="30"/>
          <w:rtl/>
        </w:rPr>
        <w:t>.............</w:t>
      </w:r>
      <w:r w:rsidRPr="008D77CC">
        <w:rPr>
          <w:rFonts w:hint="cs"/>
          <w:b/>
          <w:bCs/>
          <w:sz w:val="30"/>
          <w:szCs w:val="30"/>
          <w:rtl/>
        </w:rPr>
        <w:t xml:space="preserve"> في </w:t>
      </w:r>
      <w:r>
        <w:rPr>
          <w:rFonts w:hint="cs"/>
          <w:b/>
          <w:bCs/>
          <w:sz w:val="30"/>
          <w:szCs w:val="30"/>
          <w:rtl/>
          <w:lang w:bidi="ar-TN"/>
        </w:rPr>
        <w:t>.................</w:t>
      </w:r>
    </w:p>
    <w:p w14:paraId="3DBF7E4D" w14:textId="77777777" w:rsidR="001F35DE" w:rsidRDefault="001F35DE" w:rsidP="001F35DE">
      <w:pPr>
        <w:bidi/>
        <w:jc w:val="center"/>
        <w:rPr>
          <w:b/>
          <w:bCs/>
          <w:sz w:val="24"/>
          <w:szCs w:val="24"/>
          <w:rtl/>
          <w:lang w:bidi="ar-TN"/>
        </w:rPr>
      </w:pPr>
    </w:p>
    <w:p w14:paraId="43232487" w14:textId="77777777" w:rsidR="001F35DE" w:rsidRPr="009E6AEF" w:rsidRDefault="001F35DE" w:rsidP="001F35DE">
      <w:pPr>
        <w:bidi/>
        <w:ind w:left="708" w:firstLine="708"/>
        <w:jc w:val="center"/>
        <w:rPr>
          <w:rFonts w:ascii="Sakkal Majalla" w:hAnsi="Sakkal Majalla" w:cs="AGA Aladdin Regular"/>
          <w:b/>
          <w:bCs/>
          <w:sz w:val="4"/>
          <w:szCs w:val="4"/>
          <w:rtl/>
          <w:lang w:bidi="ar-TN"/>
        </w:rPr>
      </w:pPr>
    </w:p>
    <w:p w14:paraId="363D1567" w14:textId="77777777" w:rsidR="001F35DE" w:rsidRPr="006549B8" w:rsidRDefault="001F35DE" w:rsidP="001F35DE">
      <w:pPr>
        <w:bidi/>
        <w:ind w:left="708" w:firstLine="708"/>
        <w:jc w:val="center"/>
        <w:rPr>
          <w:rFonts w:ascii="Traditional Arabic" w:hAnsi="Traditional Arabic"/>
          <w:b/>
          <w:bCs/>
          <w:sz w:val="44"/>
          <w:szCs w:val="44"/>
          <w:rtl/>
        </w:rPr>
      </w:pPr>
      <w:r w:rsidRPr="006549B8">
        <w:rPr>
          <w:rFonts w:ascii="Traditional Arabic" w:hAnsi="Traditional Arabic"/>
          <w:b/>
          <w:bCs/>
          <w:sz w:val="44"/>
          <w:szCs w:val="44"/>
          <w:rtl/>
          <w:lang w:bidi="ar-TN"/>
        </w:rPr>
        <w:t xml:space="preserve">إتفاقية بين </w:t>
      </w:r>
      <w:r>
        <w:rPr>
          <w:rFonts w:ascii="Traditional Arabic" w:hAnsi="Traditional Arabic" w:hint="cs"/>
          <w:b/>
          <w:bCs/>
          <w:sz w:val="44"/>
          <w:szCs w:val="44"/>
          <w:rtl/>
          <w:lang w:bidi="ar-TN"/>
        </w:rPr>
        <w:t>.................</w:t>
      </w:r>
      <w:r w:rsidRPr="006549B8">
        <w:rPr>
          <w:rFonts w:ascii="Traditional Arabic" w:hAnsi="Traditional Arabic" w:hint="cs"/>
          <w:b/>
          <w:bCs/>
          <w:sz w:val="44"/>
          <w:szCs w:val="44"/>
          <w:rtl/>
          <w:lang w:bidi="ar-TN"/>
        </w:rPr>
        <w:t>.</w:t>
      </w:r>
      <w:r w:rsidRPr="006549B8">
        <w:rPr>
          <w:rFonts w:ascii="Traditional Arabic" w:hAnsi="Traditional Arabic"/>
          <w:b/>
          <w:bCs/>
          <w:sz w:val="44"/>
          <w:szCs w:val="44"/>
          <w:rtl/>
          <w:lang w:bidi="ar-TN"/>
        </w:rPr>
        <w:t xml:space="preserve"> </w:t>
      </w:r>
      <w:r>
        <w:rPr>
          <w:rFonts w:ascii="Traditional Arabic" w:hAnsi="Traditional Arabic" w:hint="cs"/>
          <w:b/>
          <w:bCs/>
          <w:sz w:val="44"/>
          <w:szCs w:val="44"/>
          <w:rtl/>
          <w:lang w:bidi="ar-TN"/>
        </w:rPr>
        <w:t>و............................</w:t>
      </w:r>
    </w:p>
    <w:p w14:paraId="606AD965" w14:textId="77777777" w:rsidR="001F35DE" w:rsidRPr="00CE11DE" w:rsidRDefault="001F35DE" w:rsidP="001F35DE">
      <w:pPr>
        <w:bidi/>
        <w:rPr>
          <w:rFonts w:ascii="Sakkal Majalla" w:hAnsi="Sakkal Majalla" w:cs="Sakkal Majalla"/>
          <w:b/>
          <w:bCs/>
          <w:rtl/>
          <w:lang w:bidi="ar-TN"/>
        </w:rPr>
      </w:pPr>
    </w:p>
    <w:p w14:paraId="7E22F4BE" w14:textId="77777777" w:rsidR="001F35DE" w:rsidRPr="00FF373C" w:rsidRDefault="001F35DE" w:rsidP="001F35DE">
      <w:pPr>
        <w:bidi/>
        <w:rPr>
          <w:rFonts w:cs="Mudir MT"/>
          <w:b/>
          <w:bCs/>
          <w:rtl/>
          <w:lang w:bidi="ar-TN"/>
        </w:rPr>
      </w:pPr>
    </w:p>
    <w:p w14:paraId="1E14234C" w14:textId="77777777" w:rsidR="001F35DE" w:rsidRPr="00D83278" w:rsidRDefault="001F35DE" w:rsidP="001F35DE">
      <w:pPr>
        <w:bidi/>
        <w:ind w:firstLine="709"/>
        <w:jc w:val="both"/>
        <w:rPr>
          <w:rFonts w:ascii="Sakkal Majalla" w:hAnsi="Sakkal Majalla" w:cs="Sakkal Majalla"/>
          <w:sz w:val="16"/>
          <w:szCs w:val="16"/>
          <w:rtl/>
          <w:lang w:val="en-US" w:bidi="ar-TN"/>
        </w:rPr>
      </w:pPr>
    </w:p>
    <w:p w14:paraId="059AE145" w14:textId="77777777" w:rsidR="001F35DE" w:rsidRPr="00EB364C" w:rsidRDefault="001F35DE" w:rsidP="001F35DE">
      <w:pPr>
        <w:bidi/>
        <w:ind w:firstLine="118"/>
        <w:jc w:val="both"/>
        <w:rPr>
          <w:rFonts w:ascii="Sakkal Majalla" w:hAnsi="Sakkal Majalla" w:cs="Sakkal Majalla"/>
          <w:sz w:val="32"/>
          <w:szCs w:val="32"/>
          <w:rtl/>
          <w:lang w:val="en-US" w:bidi="ar-TN"/>
        </w:rPr>
      </w:pPr>
      <w:r w:rsidRPr="00EB364C">
        <w:rPr>
          <w:rFonts w:ascii="Sakkal Majalla" w:hAnsi="Sakkal Majalla" w:cs="Sakkal Majalla" w:hint="cs"/>
          <w:sz w:val="32"/>
          <w:szCs w:val="32"/>
          <w:rtl/>
          <w:lang w:val="en-US" w:bidi="ar-TN"/>
        </w:rPr>
        <w:t xml:space="preserve">أبرمت </w:t>
      </w:r>
      <w:proofErr w:type="spellStart"/>
      <w:r w:rsidRPr="00EB364C">
        <w:rPr>
          <w:rFonts w:ascii="Sakkal Majalla" w:hAnsi="Sakkal Majalla" w:cs="Sakkal Majalla" w:hint="cs"/>
          <w:sz w:val="32"/>
          <w:szCs w:val="32"/>
          <w:rtl/>
          <w:lang w:val="en-US" w:bidi="ar-TN"/>
        </w:rPr>
        <w:t>الإتفاقية</w:t>
      </w:r>
      <w:proofErr w:type="spellEnd"/>
      <w:r w:rsidRPr="00EB364C">
        <w:rPr>
          <w:rFonts w:ascii="Sakkal Majalla" w:hAnsi="Sakkal Majalla" w:cs="Sakkal Majalla" w:hint="cs"/>
          <w:sz w:val="32"/>
          <w:szCs w:val="32"/>
          <w:rtl/>
          <w:lang w:val="en-US" w:bidi="ar-TN"/>
        </w:rPr>
        <w:t xml:space="preserve"> بين الممضيين أسفله: </w:t>
      </w:r>
    </w:p>
    <w:p w14:paraId="21C0D28F" w14:textId="77777777" w:rsidR="001F35DE" w:rsidRPr="00817295" w:rsidRDefault="001F35DE" w:rsidP="001F35DE">
      <w:pPr>
        <w:pStyle w:val="Paragraphedeliste"/>
        <w:numPr>
          <w:ilvl w:val="0"/>
          <w:numId w:val="3"/>
        </w:numPr>
        <w:tabs>
          <w:tab w:val="right" w:pos="260"/>
        </w:tabs>
        <w:bidi/>
        <w:ind w:left="118" w:hanging="142"/>
        <w:jc w:val="both"/>
        <w:rPr>
          <w:rFonts w:ascii="Sakkal Majalla" w:hAnsi="Sakkal Majalla" w:cs="Sakkal Majalla"/>
          <w:sz w:val="32"/>
          <w:szCs w:val="32"/>
          <w:rtl/>
          <w:lang w:val="en-US" w:bidi="ar-TN"/>
        </w:rPr>
      </w:pPr>
      <w:r>
        <w:rPr>
          <w:rFonts w:ascii="Sakkal Majalla" w:hAnsi="Sakkal Majalla" w:cs="Sakkal Majalla" w:hint="cs"/>
          <w:b/>
          <w:bCs/>
          <w:sz w:val="32"/>
          <w:szCs w:val="32"/>
          <w:rtl/>
          <w:lang w:val="en-US" w:bidi="ar-TN"/>
        </w:rPr>
        <w:t>........................</w:t>
      </w:r>
      <w:r w:rsidRPr="00817295">
        <w:rPr>
          <w:rFonts w:ascii="Sakkal Majalla" w:hAnsi="Sakkal Majalla" w:cs="Sakkal Majalla" w:hint="cs"/>
          <w:sz w:val="32"/>
          <w:szCs w:val="32"/>
          <w:rtl/>
          <w:lang w:val="en-US" w:bidi="ar-TN"/>
        </w:rPr>
        <w:t xml:space="preserve"> الراجعة بالنظر لجامعة المنستير، الكائن مقرها </w:t>
      </w:r>
      <w:r>
        <w:rPr>
          <w:rFonts w:ascii="Sakkal Majalla" w:hAnsi="Sakkal Majalla" w:cs="Sakkal Majalla" w:hint="cs"/>
          <w:b/>
          <w:bCs/>
          <w:sz w:val="32"/>
          <w:szCs w:val="32"/>
          <w:rtl/>
          <w:lang w:val="en-US" w:bidi="ar-TN"/>
        </w:rPr>
        <w:t>.........................</w:t>
      </w:r>
      <w:r>
        <w:rPr>
          <w:rFonts w:ascii="Sakkal Majalla" w:hAnsi="Sakkal Majalla" w:cs="Sakkal Majalla" w:hint="cs"/>
          <w:sz w:val="32"/>
          <w:szCs w:val="32"/>
          <w:rtl/>
          <w:lang w:val="en-US" w:bidi="ar-TN"/>
        </w:rPr>
        <w:t>، صاحبة المعرّف الجبائي .............................</w:t>
      </w:r>
      <w:r w:rsidRPr="00817295">
        <w:rPr>
          <w:rFonts w:ascii="Sakkal Majalla" w:hAnsi="Sakkal Majalla" w:cs="Sakkal Majalla" w:hint="cs"/>
          <w:sz w:val="32"/>
          <w:szCs w:val="32"/>
          <w:rtl/>
          <w:lang w:val="en-US" w:bidi="ar-TN"/>
        </w:rPr>
        <w:t xml:space="preserve">والممثلة في شخص ممثلها القانوني السيّد </w:t>
      </w:r>
      <w:r>
        <w:rPr>
          <w:rFonts w:ascii="Sakkal Majalla" w:hAnsi="Sakkal Majalla" w:cs="Sakkal Majalla" w:hint="cs"/>
          <w:b/>
          <w:bCs/>
          <w:sz w:val="32"/>
          <w:szCs w:val="32"/>
          <w:rtl/>
          <w:lang w:val="en-US" w:bidi="ar-TN"/>
        </w:rPr>
        <w:t>........................</w:t>
      </w:r>
    </w:p>
    <w:p w14:paraId="7D5A7E27" w14:textId="77777777" w:rsidR="001F35DE" w:rsidRPr="003A3449" w:rsidRDefault="001F35DE" w:rsidP="001F35DE">
      <w:pPr>
        <w:bidi/>
        <w:ind w:firstLine="709"/>
        <w:jc w:val="right"/>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 xml:space="preserve">من جهة </w:t>
      </w:r>
    </w:p>
    <w:p w14:paraId="13A6A5F1" w14:textId="77777777" w:rsidR="001F35DE" w:rsidRPr="00817295" w:rsidRDefault="001F35DE" w:rsidP="001F35DE">
      <w:pPr>
        <w:pStyle w:val="Paragraphedeliste"/>
        <w:numPr>
          <w:ilvl w:val="0"/>
          <w:numId w:val="3"/>
        </w:numPr>
        <w:tabs>
          <w:tab w:val="right" w:pos="260"/>
        </w:tabs>
        <w:bidi/>
        <w:ind w:left="-24" w:firstLine="0"/>
        <w:jc w:val="both"/>
        <w:rPr>
          <w:rFonts w:ascii="Sakkal Majalla" w:hAnsi="Sakkal Majalla" w:cs="Sakkal Majalla"/>
          <w:sz w:val="32"/>
          <w:szCs w:val="32"/>
          <w:rtl/>
          <w:lang w:val="en-US" w:bidi="ar-TN"/>
        </w:rPr>
      </w:pPr>
      <w:r>
        <w:rPr>
          <w:rFonts w:ascii="Sakkal Majalla" w:hAnsi="Sakkal Majalla" w:cs="Sakkal Majalla" w:hint="cs"/>
          <w:b/>
          <w:bCs/>
          <w:sz w:val="32"/>
          <w:szCs w:val="32"/>
          <w:rtl/>
          <w:lang w:val="en-US" w:bidi="ar-TN"/>
        </w:rPr>
        <w:t>و.......................</w:t>
      </w:r>
      <w:r w:rsidRPr="00817295">
        <w:rPr>
          <w:rFonts w:ascii="Sakkal Majalla" w:hAnsi="Sakkal Majalla" w:cs="Sakkal Majalla" w:hint="cs"/>
          <w:b/>
          <w:bCs/>
          <w:sz w:val="32"/>
          <w:szCs w:val="32"/>
          <w:rtl/>
          <w:lang w:val="en-US" w:bidi="ar-TN"/>
        </w:rPr>
        <w:t>،</w:t>
      </w:r>
      <w:r w:rsidRPr="00817295">
        <w:rPr>
          <w:rFonts w:ascii="Sakkal Majalla" w:hAnsi="Sakkal Majalla" w:cs="Sakkal Majalla" w:hint="cs"/>
          <w:sz w:val="32"/>
          <w:szCs w:val="32"/>
          <w:rtl/>
          <w:lang w:val="en-US" w:bidi="ar-TN"/>
        </w:rPr>
        <w:t xml:space="preserve"> الكائن مقرها </w:t>
      </w:r>
      <w:r>
        <w:rPr>
          <w:rFonts w:ascii="Sakkal Majalla" w:hAnsi="Sakkal Majalla" w:cs="Sakkal Majalla" w:hint="cs"/>
          <w:sz w:val="32"/>
          <w:szCs w:val="32"/>
          <w:rtl/>
          <w:lang w:val="en-US" w:bidi="ar-TN"/>
        </w:rPr>
        <w:t>......................</w:t>
      </w:r>
      <w:r w:rsidRPr="00817295">
        <w:rPr>
          <w:rFonts w:ascii="Sakkal Majalla" w:hAnsi="Sakkal Majalla" w:cs="Sakkal Majalla" w:hint="cs"/>
          <w:sz w:val="32"/>
          <w:szCs w:val="32"/>
          <w:rtl/>
          <w:lang w:val="en-US" w:bidi="ar-TN"/>
        </w:rPr>
        <w:t>،</w:t>
      </w:r>
      <w:r>
        <w:rPr>
          <w:rFonts w:ascii="Sakkal Majalla" w:hAnsi="Sakkal Majalla" w:cs="Sakkal Majalla" w:hint="cs"/>
          <w:sz w:val="32"/>
          <w:szCs w:val="32"/>
          <w:rtl/>
          <w:lang w:val="en-US" w:bidi="ar-TN"/>
        </w:rPr>
        <w:t xml:space="preserve"> صاحبة المعرّف الجبائي .............................</w:t>
      </w:r>
      <w:r w:rsidRPr="00817295">
        <w:rPr>
          <w:rFonts w:ascii="Sakkal Majalla" w:hAnsi="Sakkal Majalla" w:cs="Sakkal Majalla" w:hint="cs"/>
          <w:sz w:val="32"/>
          <w:szCs w:val="32"/>
          <w:rtl/>
          <w:lang w:val="en-US" w:bidi="ar-TN"/>
        </w:rPr>
        <w:t xml:space="preserve"> والممثل</w:t>
      </w:r>
      <w:r>
        <w:rPr>
          <w:rFonts w:ascii="Sakkal Majalla" w:hAnsi="Sakkal Majalla" w:cs="Sakkal Majalla" w:hint="cs"/>
          <w:sz w:val="32"/>
          <w:szCs w:val="32"/>
          <w:rtl/>
          <w:lang w:val="en-US" w:bidi="ar-TN"/>
        </w:rPr>
        <w:t>ة</w:t>
      </w:r>
      <w:r w:rsidRPr="00817295">
        <w:rPr>
          <w:rFonts w:ascii="Sakkal Majalla" w:hAnsi="Sakkal Majalla" w:cs="Sakkal Majalla" w:hint="cs"/>
          <w:sz w:val="32"/>
          <w:szCs w:val="32"/>
          <w:rtl/>
          <w:lang w:val="en-US" w:bidi="ar-TN"/>
        </w:rPr>
        <w:t xml:space="preserve"> في</w:t>
      </w:r>
      <w:r>
        <w:rPr>
          <w:rFonts w:ascii="Sakkal Majalla" w:hAnsi="Sakkal Majalla" w:cs="Sakkal Majalla" w:hint="cs"/>
          <w:sz w:val="32"/>
          <w:szCs w:val="32"/>
          <w:rtl/>
          <w:lang w:val="en-US" w:bidi="ar-TN"/>
        </w:rPr>
        <w:t xml:space="preserve"> </w:t>
      </w:r>
      <w:r w:rsidRPr="00817295">
        <w:rPr>
          <w:rFonts w:ascii="Sakkal Majalla" w:hAnsi="Sakkal Majalla" w:cs="Sakkal Majalla" w:hint="cs"/>
          <w:sz w:val="32"/>
          <w:szCs w:val="32"/>
          <w:rtl/>
          <w:lang w:val="en-US" w:bidi="ar-TN"/>
        </w:rPr>
        <w:t>شخص السيد</w:t>
      </w:r>
      <w:r>
        <w:rPr>
          <w:rFonts w:ascii="Sakkal Majalla" w:hAnsi="Sakkal Majalla" w:cs="Sakkal Majalla" w:hint="cs"/>
          <w:sz w:val="32"/>
          <w:szCs w:val="32"/>
          <w:rtl/>
          <w:lang w:val="en-US" w:bidi="ar-TN"/>
        </w:rPr>
        <w:t>(ة)</w:t>
      </w:r>
      <w:r w:rsidRPr="00817295">
        <w:rPr>
          <w:rFonts w:ascii="Sakkal Majalla" w:hAnsi="Sakkal Majalla" w:cs="Sakkal Majalla" w:hint="cs"/>
          <w:sz w:val="32"/>
          <w:szCs w:val="32"/>
          <w:rtl/>
          <w:lang w:val="en-US" w:bidi="ar-TN"/>
        </w:rPr>
        <w:t xml:space="preserve"> </w:t>
      </w:r>
      <w:r>
        <w:rPr>
          <w:rFonts w:ascii="Sakkal Majalla" w:hAnsi="Sakkal Majalla" w:cs="Sakkal Majalla" w:hint="cs"/>
          <w:sz w:val="32"/>
          <w:szCs w:val="32"/>
          <w:rtl/>
          <w:lang w:val="en-US" w:bidi="ar-TN"/>
        </w:rPr>
        <w:t>.................................</w:t>
      </w:r>
      <w:r w:rsidRPr="00817295">
        <w:rPr>
          <w:rFonts w:ascii="Sakkal Majalla" w:hAnsi="Sakkal Majalla" w:cs="Sakkal Majalla" w:hint="cs"/>
          <w:sz w:val="32"/>
          <w:szCs w:val="32"/>
          <w:rtl/>
          <w:lang w:val="en-US" w:bidi="ar-TN"/>
        </w:rPr>
        <w:t xml:space="preserve"> بصفته </w:t>
      </w:r>
      <w:r>
        <w:rPr>
          <w:rFonts w:ascii="Sakkal Majalla" w:hAnsi="Sakkal Majalla" w:cs="Sakkal Majalla" w:hint="cs"/>
          <w:sz w:val="32"/>
          <w:szCs w:val="32"/>
          <w:rtl/>
          <w:lang w:val="en-US" w:bidi="ar-TN"/>
        </w:rPr>
        <w:t>(ا)..............................</w:t>
      </w:r>
      <w:r w:rsidRPr="00817295">
        <w:rPr>
          <w:rFonts w:ascii="Sakkal Majalla" w:hAnsi="Sakkal Majalla" w:cs="Sakkal Majalla" w:hint="cs"/>
          <w:sz w:val="32"/>
          <w:szCs w:val="32"/>
          <w:rtl/>
          <w:lang w:val="en-US" w:bidi="ar-TN"/>
        </w:rPr>
        <w:t>.</w:t>
      </w:r>
    </w:p>
    <w:p w14:paraId="7B38C71E" w14:textId="77777777" w:rsidR="001F35DE" w:rsidRPr="003A3449" w:rsidRDefault="001F35DE" w:rsidP="001F35DE">
      <w:pPr>
        <w:bidi/>
        <w:ind w:firstLine="709"/>
        <w:jc w:val="right"/>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من جهة أخرى</w:t>
      </w:r>
    </w:p>
    <w:p w14:paraId="4C3BCF6C" w14:textId="77777777" w:rsidR="001F35DE" w:rsidRPr="003A3449" w:rsidRDefault="001F35DE" w:rsidP="001F35DE">
      <w:pPr>
        <w:tabs>
          <w:tab w:val="right" w:pos="543"/>
        </w:tabs>
        <w:bidi/>
        <w:ind w:hanging="24"/>
        <w:jc w:val="both"/>
        <w:rPr>
          <w:rFonts w:ascii="Sakkal Majalla" w:hAnsi="Sakkal Majalla" w:cs="Sakkal Majalla"/>
          <w:b/>
          <w:bCs/>
          <w:sz w:val="32"/>
          <w:szCs w:val="32"/>
          <w:rtl/>
          <w:lang w:val="en-US" w:bidi="ar-TN"/>
        </w:rPr>
      </w:pPr>
      <w:r w:rsidRPr="003A3449">
        <w:rPr>
          <w:rFonts w:ascii="Sakkal Majalla" w:hAnsi="Sakkal Majalla" w:cs="Sakkal Majalla" w:hint="cs"/>
          <w:b/>
          <w:bCs/>
          <w:sz w:val="32"/>
          <w:szCs w:val="32"/>
          <w:rtl/>
          <w:lang w:val="en-US" w:bidi="ar-TN"/>
        </w:rPr>
        <w:t xml:space="preserve">وبعد </w:t>
      </w:r>
      <w:proofErr w:type="spellStart"/>
      <w:r w:rsidRPr="003A3449">
        <w:rPr>
          <w:rFonts w:ascii="Sakkal Majalla" w:hAnsi="Sakkal Majalla" w:cs="Sakkal Majalla" w:hint="cs"/>
          <w:b/>
          <w:bCs/>
          <w:sz w:val="32"/>
          <w:szCs w:val="32"/>
          <w:rtl/>
          <w:lang w:val="en-US" w:bidi="ar-TN"/>
        </w:rPr>
        <w:t>الإطلاع</w:t>
      </w:r>
      <w:proofErr w:type="spellEnd"/>
      <w:r w:rsidRPr="003A3449">
        <w:rPr>
          <w:rFonts w:ascii="Sakkal Majalla" w:hAnsi="Sakkal Majalla" w:cs="Sakkal Majalla" w:hint="cs"/>
          <w:b/>
          <w:bCs/>
          <w:sz w:val="32"/>
          <w:szCs w:val="32"/>
          <w:rtl/>
          <w:lang w:val="en-US" w:bidi="ar-TN"/>
        </w:rPr>
        <w:t xml:space="preserve"> على: </w:t>
      </w:r>
    </w:p>
    <w:p w14:paraId="2D913016" w14:textId="77777777" w:rsidR="001F35DE" w:rsidRDefault="001F35DE" w:rsidP="001F35DE">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Pr>
          <w:rFonts w:ascii="Sakkal Majalla" w:hAnsi="Sakkal Majalla" w:cs="Sakkal Majalla" w:hint="cs"/>
          <w:sz w:val="32"/>
          <w:szCs w:val="32"/>
          <w:rtl/>
          <w:lang w:val="en-US" w:bidi="ar-TN"/>
        </w:rPr>
        <w:t xml:space="preserve">المرسوم عدد </w:t>
      </w:r>
      <w:r w:rsidRPr="00E503A3">
        <w:rPr>
          <w:rFonts w:ascii="Sakkal Majalla" w:hAnsi="Sakkal Majalla" w:cs="Sakkal Majalla" w:hint="cs"/>
          <w:sz w:val="28"/>
          <w:szCs w:val="28"/>
          <w:rtl/>
          <w:lang w:val="en-US" w:bidi="ar-TN"/>
        </w:rPr>
        <w:t xml:space="preserve">88 </w:t>
      </w:r>
      <w:r>
        <w:rPr>
          <w:rFonts w:ascii="Sakkal Majalla" w:hAnsi="Sakkal Majalla" w:cs="Sakkal Majalla" w:hint="cs"/>
          <w:sz w:val="32"/>
          <w:szCs w:val="32"/>
          <w:rtl/>
          <w:lang w:val="en-US" w:bidi="ar-TN"/>
        </w:rPr>
        <w:t xml:space="preserve">لسنة </w:t>
      </w:r>
      <w:r w:rsidRPr="00E503A3">
        <w:rPr>
          <w:rFonts w:ascii="Sakkal Majalla" w:hAnsi="Sakkal Majalla" w:cs="Sakkal Majalla" w:hint="cs"/>
          <w:sz w:val="28"/>
          <w:szCs w:val="28"/>
          <w:rtl/>
          <w:lang w:val="en-US" w:bidi="ar-TN"/>
        </w:rPr>
        <w:t xml:space="preserve">2011 </w:t>
      </w:r>
      <w:r>
        <w:rPr>
          <w:rFonts w:ascii="Sakkal Majalla" w:hAnsi="Sakkal Majalla" w:cs="Sakkal Majalla" w:hint="cs"/>
          <w:sz w:val="32"/>
          <w:szCs w:val="32"/>
          <w:rtl/>
          <w:lang w:val="en-US" w:bidi="ar-TN"/>
        </w:rPr>
        <w:t xml:space="preserve">مؤرخ في </w:t>
      </w:r>
      <w:r w:rsidRPr="00E503A3">
        <w:rPr>
          <w:rFonts w:ascii="Sakkal Majalla" w:hAnsi="Sakkal Majalla" w:cs="Sakkal Majalla" w:hint="cs"/>
          <w:sz w:val="28"/>
          <w:szCs w:val="28"/>
          <w:rtl/>
          <w:lang w:val="en-US" w:bidi="ar-TN"/>
        </w:rPr>
        <w:t xml:space="preserve">24 </w:t>
      </w:r>
      <w:r>
        <w:rPr>
          <w:rFonts w:ascii="Sakkal Majalla" w:hAnsi="Sakkal Majalla" w:cs="Sakkal Majalla" w:hint="cs"/>
          <w:sz w:val="32"/>
          <w:szCs w:val="32"/>
          <w:rtl/>
          <w:lang w:val="en-US" w:bidi="ar-TN"/>
        </w:rPr>
        <w:t xml:space="preserve">سبتمبر </w:t>
      </w:r>
      <w:r w:rsidRPr="00E503A3">
        <w:rPr>
          <w:rFonts w:ascii="Sakkal Majalla" w:hAnsi="Sakkal Majalla" w:cs="Sakkal Majalla" w:hint="cs"/>
          <w:sz w:val="28"/>
          <w:szCs w:val="28"/>
          <w:rtl/>
          <w:lang w:val="en-US" w:bidi="ar-TN"/>
        </w:rPr>
        <w:t xml:space="preserve">2011 </w:t>
      </w:r>
      <w:r>
        <w:rPr>
          <w:rFonts w:ascii="Sakkal Majalla" w:hAnsi="Sakkal Majalla" w:cs="Sakkal Majalla" w:hint="cs"/>
          <w:sz w:val="32"/>
          <w:szCs w:val="32"/>
          <w:rtl/>
          <w:lang w:val="en-US" w:bidi="ar-TN"/>
        </w:rPr>
        <w:t>المتعلق ببعث وتنظيم الجمعيات والنصوص المنقحة والمتممة له،</w:t>
      </w:r>
    </w:p>
    <w:p w14:paraId="35EE8B44" w14:textId="77777777" w:rsidR="001F35DE" w:rsidRDefault="001F35DE" w:rsidP="001F35DE">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قانون الجمعيات عــ</w:t>
      </w:r>
      <w:r w:rsidRPr="00E503A3">
        <w:rPr>
          <w:rFonts w:ascii="Sakkal Majalla" w:hAnsi="Sakkal Majalla" w:cs="Sakkal Majalla" w:hint="cs"/>
          <w:sz w:val="28"/>
          <w:szCs w:val="28"/>
          <w:rtl/>
          <w:lang w:val="en-US" w:bidi="ar-TN"/>
        </w:rPr>
        <w:t>ـ154</w:t>
      </w:r>
      <w:r w:rsidRPr="00CD4981">
        <w:rPr>
          <w:rFonts w:ascii="Sakkal Majalla" w:hAnsi="Sakkal Majalla" w:cs="Sakkal Majalla" w:hint="cs"/>
          <w:sz w:val="32"/>
          <w:szCs w:val="32"/>
          <w:rtl/>
          <w:lang w:val="en-US" w:bidi="ar-TN"/>
        </w:rPr>
        <w:t xml:space="preserve">ـــــــدد لسنة </w:t>
      </w:r>
      <w:r w:rsidRPr="00E503A3">
        <w:rPr>
          <w:rFonts w:ascii="Sakkal Majalla" w:hAnsi="Sakkal Majalla" w:cs="Sakkal Majalla" w:hint="cs"/>
          <w:sz w:val="28"/>
          <w:szCs w:val="28"/>
          <w:rtl/>
          <w:lang w:val="en-US" w:bidi="ar-TN"/>
        </w:rPr>
        <w:t xml:space="preserve">1959 </w:t>
      </w:r>
      <w:r w:rsidRPr="00CD4981">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07 </w:t>
      </w:r>
      <w:r w:rsidRPr="00CD4981">
        <w:rPr>
          <w:rFonts w:ascii="Sakkal Majalla" w:hAnsi="Sakkal Majalla" w:cs="Sakkal Majalla" w:hint="cs"/>
          <w:sz w:val="32"/>
          <w:szCs w:val="32"/>
          <w:rtl/>
          <w:lang w:val="en-US" w:bidi="ar-TN"/>
        </w:rPr>
        <w:t xml:space="preserve">نوفمبر </w:t>
      </w:r>
      <w:r w:rsidRPr="00E503A3">
        <w:rPr>
          <w:rFonts w:ascii="Sakkal Majalla" w:hAnsi="Sakkal Majalla" w:cs="Sakkal Majalla" w:hint="cs"/>
          <w:sz w:val="28"/>
          <w:szCs w:val="28"/>
          <w:rtl/>
          <w:lang w:val="en-US" w:bidi="ar-TN"/>
        </w:rPr>
        <w:t xml:space="preserve">1959 </w:t>
      </w:r>
      <w:r w:rsidRPr="00CD4981">
        <w:rPr>
          <w:rFonts w:ascii="Sakkal Majalla" w:hAnsi="Sakkal Majalla" w:cs="Sakkal Majalla" w:hint="cs"/>
          <w:sz w:val="32"/>
          <w:szCs w:val="32"/>
          <w:rtl/>
          <w:lang w:val="en-US" w:bidi="ar-TN"/>
        </w:rPr>
        <w:t>والنصوص المنقحة والمتممة له والمتعلق بالجمعيات</w:t>
      </w:r>
      <w:r>
        <w:rPr>
          <w:rFonts w:ascii="Sakkal Majalla" w:hAnsi="Sakkal Majalla" w:cs="Sakkal Majalla" w:hint="cs"/>
          <w:sz w:val="32"/>
          <w:szCs w:val="32"/>
          <w:rtl/>
          <w:lang w:val="en-US" w:bidi="ar-TN"/>
        </w:rPr>
        <w:t>،</w:t>
      </w:r>
    </w:p>
    <w:p w14:paraId="40D8539B" w14:textId="77777777" w:rsidR="00DD7512" w:rsidRDefault="001F35DE" w:rsidP="00DD7512">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القانون عـــ</w:t>
      </w:r>
      <w:r w:rsidRPr="00E503A3">
        <w:rPr>
          <w:rFonts w:ascii="Sakkal Majalla" w:hAnsi="Sakkal Majalla" w:cs="Sakkal Majalla" w:hint="cs"/>
          <w:sz w:val="28"/>
          <w:szCs w:val="28"/>
          <w:rtl/>
          <w:lang w:val="en-US" w:bidi="ar-TN"/>
        </w:rPr>
        <w:t>19ـ</w:t>
      </w:r>
      <w:r w:rsidRPr="00CD4981">
        <w:rPr>
          <w:rFonts w:ascii="Sakkal Majalla" w:hAnsi="Sakkal Majalla" w:cs="Sakkal Majalla" w:hint="cs"/>
          <w:sz w:val="32"/>
          <w:szCs w:val="32"/>
          <w:rtl/>
          <w:lang w:val="en-US" w:bidi="ar-TN"/>
        </w:rPr>
        <w:t xml:space="preserve">ــدد لسنة </w:t>
      </w:r>
      <w:r w:rsidRPr="00E503A3">
        <w:rPr>
          <w:rFonts w:ascii="Sakkal Majalla" w:hAnsi="Sakkal Majalla" w:cs="Sakkal Majalla" w:hint="cs"/>
          <w:sz w:val="28"/>
          <w:szCs w:val="28"/>
          <w:rtl/>
          <w:lang w:val="en-US" w:bidi="ar-TN"/>
        </w:rPr>
        <w:t xml:space="preserve">2008 </w:t>
      </w:r>
      <w:r w:rsidRPr="00CD4981">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25 </w:t>
      </w:r>
      <w:r w:rsidRPr="00CD4981">
        <w:rPr>
          <w:rFonts w:ascii="Sakkal Majalla" w:hAnsi="Sakkal Majalla" w:cs="Sakkal Majalla" w:hint="cs"/>
          <w:sz w:val="32"/>
          <w:szCs w:val="32"/>
          <w:rtl/>
          <w:lang w:val="en-US" w:bidi="ar-TN"/>
        </w:rPr>
        <w:t xml:space="preserve">فيفري </w:t>
      </w:r>
      <w:r w:rsidRPr="00E503A3">
        <w:rPr>
          <w:rFonts w:ascii="Sakkal Majalla" w:hAnsi="Sakkal Majalla" w:cs="Sakkal Majalla" w:hint="cs"/>
          <w:sz w:val="28"/>
          <w:szCs w:val="28"/>
          <w:rtl/>
          <w:lang w:val="en-US" w:bidi="ar-TN"/>
        </w:rPr>
        <w:t xml:space="preserve">2008 </w:t>
      </w:r>
      <w:r w:rsidRPr="00CD4981">
        <w:rPr>
          <w:rFonts w:ascii="Sakkal Majalla" w:hAnsi="Sakkal Majalla" w:cs="Sakkal Majalla" w:hint="cs"/>
          <w:sz w:val="32"/>
          <w:szCs w:val="32"/>
          <w:rtl/>
          <w:lang w:val="en-US" w:bidi="ar-TN"/>
        </w:rPr>
        <w:t>والمتعلّق بالتعليم العالي والبحث العلمي</w:t>
      </w:r>
      <w:r>
        <w:rPr>
          <w:rFonts w:ascii="Sakkal Majalla" w:hAnsi="Sakkal Majalla" w:cs="Sakkal Majalla"/>
          <w:sz w:val="32"/>
          <w:szCs w:val="32"/>
          <w:lang w:val="en-US" w:bidi="ar-TN"/>
        </w:rPr>
        <w:t xml:space="preserve"> </w:t>
      </w:r>
      <w:r w:rsidRPr="00CD4981">
        <w:rPr>
          <w:rFonts w:ascii="Sakkal Majalla" w:hAnsi="Sakkal Majalla" w:cs="Sakkal Majalla" w:hint="cs"/>
          <w:sz w:val="32"/>
          <w:szCs w:val="32"/>
          <w:rtl/>
          <w:lang w:val="en-US" w:bidi="ar-TN"/>
        </w:rPr>
        <w:t>والنصوص المنقحة والمتممة له</w:t>
      </w:r>
      <w:r>
        <w:rPr>
          <w:rFonts w:ascii="Sakkal Majalla" w:hAnsi="Sakkal Majalla" w:cs="Sakkal Majalla" w:hint="cs"/>
          <w:sz w:val="32"/>
          <w:szCs w:val="32"/>
          <w:rtl/>
          <w:lang w:val="en-US" w:bidi="ar-TN"/>
        </w:rPr>
        <w:t>،</w:t>
      </w:r>
      <w:r w:rsidR="00DD7512" w:rsidRPr="00DD7512">
        <w:rPr>
          <w:rFonts w:ascii="Sakkal Majalla" w:hAnsi="Sakkal Majalla" w:cs="Sakkal Majalla"/>
          <w:sz w:val="32"/>
          <w:szCs w:val="32"/>
          <w:rtl/>
          <w:lang w:val="en-US" w:bidi="ar-TN"/>
        </w:rPr>
        <w:t xml:space="preserve"> </w:t>
      </w:r>
    </w:p>
    <w:p w14:paraId="43D674D0" w14:textId="4FB07DD6" w:rsidR="00DD7512" w:rsidRDefault="00DD7512" w:rsidP="00DD7512">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1F35DE">
        <w:rPr>
          <w:rFonts w:ascii="Sakkal Majalla" w:hAnsi="Sakkal Majalla" w:cs="Sakkal Majalla"/>
          <w:sz w:val="32"/>
          <w:szCs w:val="32"/>
          <w:rtl/>
          <w:lang w:val="en-US" w:bidi="ar-TN"/>
        </w:rPr>
        <w:t xml:space="preserve">الأمر عدد </w:t>
      </w:r>
      <w:r w:rsidRPr="00E503A3">
        <w:rPr>
          <w:rFonts w:ascii="Sakkal Majalla" w:hAnsi="Sakkal Majalla" w:cs="Sakkal Majalla"/>
          <w:sz w:val="28"/>
          <w:szCs w:val="28"/>
          <w:rtl/>
          <w:lang w:val="en-US" w:bidi="ar-TN"/>
        </w:rPr>
        <w:t xml:space="preserve">1182 </w:t>
      </w:r>
      <w:r w:rsidRPr="001F35DE">
        <w:rPr>
          <w:rFonts w:ascii="Sakkal Majalla" w:hAnsi="Sakkal Majalla" w:cs="Sakkal Majalla"/>
          <w:sz w:val="32"/>
          <w:szCs w:val="32"/>
          <w:rtl/>
          <w:lang w:val="en-US" w:bidi="ar-TN"/>
        </w:rPr>
        <w:t xml:space="preserve">لسنة </w:t>
      </w:r>
      <w:r w:rsidRPr="00E503A3">
        <w:rPr>
          <w:rFonts w:ascii="Sakkal Majalla" w:hAnsi="Sakkal Majalla" w:cs="Sakkal Majalla"/>
          <w:sz w:val="28"/>
          <w:szCs w:val="28"/>
          <w:rtl/>
          <w:lang w:val="en-US" w:bidi="ar-TN"/>
        </w:rPr>
        <w:t xml:space="preserve">2001 </w:t>
      </w:r>
      <w:r w:rsidRPr="001F35DE">
        <w:rPr>
          <w:rFonts w:ascii="Sakkal Majalla" w:hAnsi="Sakkal Majalla" w:cs="Sakkal Majalla"/>
          <w:sz w:val="32"/>
          <w:szCs w:val="32"/>
          <w:rtl/>
          <w:lang w:val="en-US" w:bidi="ar-TN"/>
        </w:rPr>
        <w:t xml:space="preserve">المؤرخ في </w:t>
      </w:r>
      <w:r w:rsidRPr="00E503A3">
        <w:rPr>
          <w:rFonts w:ascii="Sakkal Majalla" w:hAnsi="Sakkal Majalla" w:cs="Sakkal Majalla"/>
          <w:sz w:val="28"/>
          <w:szCs w:val="28"/>
          <w:rtl/>
          <w:lang w:val="en-US" w:bidi="ar-TN"/>
        </w:rPr>
        <w:t xml:space="preserve">22 </w:t>
      </w:r>
      <w:r w:rsidRPr="001F35DE">
        <w:rPr>
          <w:rFonts w:ascii="Sakkal Majalla" w:hAnsi="Sakkal Majalla" w:cs="Sakkal Majalla"/>
          <w:sz w:val="32"/>
          <w:szCs w:val="32"/>
          <w:rtl/>
          <w:lang w:val="en-US" w:bidi="ar-TN"/>
        </w:rPr>
        <w:t xml:space="preserve">ماي </w:t>
      </w:r>
      <w:r w:rsidRPr="00E503A3">
        <w:rPr>
          <w:rFonts w:ascii="Sakkal Majalla" w:hAnsi="Sakkal Majalla" w:cs="Sakkal Majalla"/>
          <w:sz w:val="28"/>
          <w:szCs w:val="28"/>
          <w:rtl/>
          <w:lang w:val="en-US" w:bidi="ar-TN"/>
        </w:rPr>
        <w:t>2001</w:t>
      </w:r>
      <w:r w:rsidRPr="00E503A3">
        <w:rPr>
          <w:rFonts w:ascii="Sakkal Majalla" w:hAnsi="Sakkal Majalla" w:cs="Sakkal Majalla" w:hint="cs"/>
          <w:sz w:val="28"/>
          <w:szCs w:val="28"/>
          <w:rtl/>
          <w:lang w:val="en-US" w:bidi="ar-TN"/>
        </w:rPr>
        <w:t xml:space="preserve"> </w:t>
      </w:r>
      <w:r w:rsidRPr="001F35DE">
        <w:rPr>
          <w:rFonts w:ascii="Sakkal Majalla" w:hAnsi="Sakkal Majalla" w:cs="Sakkal Majalla" w:hint="cs"/>
          <w:sz w:val="32"/>
          <w:szCs w:val="32"/>
          <w:rtl/>
          <w:lang w:val="en-US" w:bidi="ar-TN"/>
        </w:rPr>
        <w:t>والمتعلق</w:t>
      </w:r>
      <w:r w:rsidRPr="001F35DE">
        <w:rPr>
          <w:rFonts w:ascii="Sakkal Majalla" w:hAnsi="Sakkal Majalla" w:cs="Sakkal Majalla"/>
          <w:sz w:val="32"/>
          <w:szCs w:val="32"/>
          <w:rtl/>
          <w:lang w:val="en-US" w:bidi="ar-TN"/>
        </w:rPr>
        <w:t xml:space="preserve"> </w:t>
      </w:r>
      <w:r w:rsidRPr="001F35DE">
        <w:rPr>
          <w:rFonts w:ascii="Sakkal Majalla" w:hAnsi="Sakkal Majalla" w:cs="Sakkal Majalla" w:hint="cs"/>
          <w:sz w:val="32"/>
          <w:szCs w:val="32"/>
          <w:rtl/>
          <w:lang w:val="en-US" w:bidi="ar-TN"/>
        </w:rPr>
        <w:t>ب</w:t>
      </w:r>
      <w:r w:rsidRPr="001F35DE">
        <w:rPr>
          <w:rFonts w:ascii="Sakkal Majalla" w:hAnsi="Sakkal Majalla" w:cs="Sakkal Majalla"/>
          <w:sz w:val="32"/>
          <w:szCs w:val="32"/>
          <w:rtl/>
          <w:lang w:val="en-US" w:bidi="ar-TN"/>
        </w:rPr>
        <w:t xml:space="preserve">طرق </w:t>
      </w:r>
      <w:r w:rsidRPr="001F35DE">
        <w:rPr>
          <w:rFonts w:ascii="Sakkal Majalla" w:hAnsi="Sakkal Majalla" w:cs="Sakkal Majalla" w:hint="cs"/>
          <w:sz w:val="32"/>
          <w:szCs w:val="32"/>
          <w:rtl/>
          <w:lang w:val="en-US" w:bidi="ar-TN"/>
        </w:rPr>
        <w:t>استعمال</w:t>
      </w:r>
      <w:r w:rsidRPr="001F35DE">
        <w:rPr>
          <w:rFonts w:ascii="Sakkal Majalla" w:hAnsi="Sakkal Majalla" w:cs="Sakkal Majalla"/>
          <w:sz w:val="32"/>
          <w:szCs w:val="32"/>
          <w:rtl/>
          <w:lang w:val="en-US" w:bidi="ar-TN"/>
        </w:rPr>
        <w:t xml:space="preserve"> المداخيل المتأتية من أنشطة الجامعات </w:t>
      </w:r>
      <w:r w:rsidRPr="001F35DE">
        <w:rPr>
          <w:rFonts w:ascii="Sakkal Majalla" w:hAnsi="Sakkal Majalla" w:cs="Sakkal Majalla" w:hint="cs"/>
          <w:sz w:val="32"/>
          <w:szCs w:val="32"/>
          <w:rtl/>
          <w:lang w:val="en-US" w:bidi="ar-TN"/>
        </w:rPr>
        <w:t>والمؤسسات</w:t>
      </w:r>
      <w:r w:rsidRPr="001F35DE">
        <w:rPr>
          <w:rFonts w:ascii="Sakkal Majalla" w:hAnsi="Sakkal Majalla" w:cs="Sakkal Majalla"/>
          <w:sz w:val="32"/>
          <w:szCs w:val="32"/>
          <w:rtl/>
          <w:lang w:val="en-US" w:bidi="ar-TN"/>
        </w:rPr>
        <w:t xml:space="preserve"> التابعة لها</w:t>
      </w:r>
      <w:r w:rsidRPr="001F35DE">
        <w:rPr>
          <w:rFonts w:ascii="Sakkal Majalla" w:hAnsi="Sakkal Majalla" w:cs="Sakkal Majalla" w:hint="cs"/>
          <w:sz w:val="32"/>
          <w:szCs w:val="32"/>
          <w:rtl/>
          <w:lang w:val="en-US" w:bidi="ar-TN"/>
        </w:rPr>
        <w:t>،</w:t>
      </w:r>
    </w:p>
    <w:p w14:paraId="5E194AA1" w14:textId="3CB61F6C" w:rsidR="00DD7512" w:rsidRDefault="00DD7512" w:rsidP="00DD7512">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CD4981">
        <w:rPr>
          <w:rFonts w:ascii="Sakkal Majalla" w:hAnsi="Sakkal Majalla" w:cs="Sakkal Majalla" w:hint="cs"/>
          <w:sz w:val="32"/>
          <w:szCs w:val="32"/>
          <w:rtl/>
          <w:lang w:val="en-US" w:bidi="ar-TN"/>
        </w:rPr>
        <w:t>الأمر عــــ</w:t>
      </w:r>
      <w:r w:rsidRPr="00E503A3">
        <w:rPr>
          <w:rFonts w:ascii="Sakkal Majalla" w:hAnsi="Sakkal Majalla" w:cs="Sakkal Majalla" w:hint="cs"/>
          <w:sz w:val="28"/>
          <w:szCs w:val="28"/>
          <w:rtl/>
          <w:lang w:val="en-US" w:bidi="ar-TN"/>
        </w:rPr>
        <w:t>2371</w:t>
      </w:r>
      <w:r w:rsidRPr="00CD4981">
        <w:rPr>
          <w:rFonts w:ascii="Sakkal Majalla" w:hAnsi="Sakkal Majalla" w:cs="Sakkal Majalla" w:hint="cs"/>
          <w:sz w:val="32"/>
          <w:szCs w:val="32"/>
          <w:rtl/>
          <w:lang w:val="en-US" w:bidi="ar-TN"/>
        </w:rPr>
        <w:t xml:space="preserve">ـــــدد لسنة </w:t>
      </w:r>
      <w:r w:rsidRPr="00E503A3">
        <w:rPr>
          <w:rFonts w:ascii="Sakkal Majalla" w:hAnsi="Sakkal Majalla" w:cs="Sakkal Majalla" w:hint="cs"/>
          <w:sz w:val="28"/>
          <w:szCs w:val="28"/>
          <w:rtl/>
          <w:lang w:val="en-US" w:bidi="ar-TN"/>
        </w:rPr>
        <w:t xml:space="preserve">2001 </w:t>
      </w:r>
      <w:r w:rsidRPr="00CD4981">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08 </w:t>
      </w:r>
      <w:r w:rsidRPr="00CD4981">
        <w:rPr>
          <w:rFonts w:ascii="Sakkal Majalla" w:hAnsi="Sakkal Majalla" w:cs="Sakkal Majalla" w:hint="cs"/>
          <w:sz w:val="32"/>
          <w:szCs w:val="32"/>
          <w:rtl/>
          <w:lang w:val="en-US" w:bidi="ar-TN"/>
        </w:rPr>
        <w:t xml:space="preserve">أكتوبر </w:t>
      </w:r>
      <w:r w:rsidRPr="00E503A3">
        <w:rPr>
          <w:rFonts w:ascii="Sakkal Majalla" w:hAnsi="Sakkal Majalla" w:cs="Sakkal Majalla" w:hint="cs"/>
          <w:sz w:val="28"/>
          <w:szCs w:val="28"/>
          <w:rtl/>
          <w:lang w:val="en-US" w:bidi="ar-TN"/>
        </w:rPr>
        <w:t xml:space="preserve">2001 </w:t>
      </w:r>
      <w:r w:rsidRPr="00CD4981">
        <w:rPr>
          <w:rFonts w:ascii="Sakkal Majalla" w:hAnsi="Sakkal Majalla" w:cs="Sakkal Majalla" w:hint="cs"/>
          <w:sz w:val="32"/>
          <w:szCs w:val="32"/>
          <w:rtl/>
          <w:lang w:val="en-US" w:bidi="ar-TN"/>
        </w:rPr>
        <w:t>والمتعلق بضبط تأجير الأشخاص المدعوين للقيام بأعمال استثنائية بالإدارا</w:t>
      </w:r>
      <w:r w:rsidRPr="00CD4981">
        <w:rPr>
          <w:rFonts w:ascii="Sakkal Majalla" w:hAnsi="Sakkal Majalla" w:cs="Sakkal Majalla" w:hint="eastAsia"/>
          <w:sz w:val="32"/>
          <w:szCs w:val="32"/>
          <w:rtl/>
          <w:lang w:val="en-US" w:bidi="ar-TN"/>
        </w:rPr>
        <w:t>ت</w:t>
      </w:r>
      <w:r w:rsidRPr="00CD4981">
        <w:rPr>
          <w:rFonts w:ascii="Sakkal Majalla" w:hAnsi="Sakkal Majalla" w:cs="Sakkal Majalla" w:hint="cs"/>
          <w:sz w:val="32"/>
          <w:szCs w:val="32"/>
          <w:rtl/>
          <w:lang w:val="en-US" w:bidi="ar-TN"/>
        </w:rPr>
        <w:t xml:space="preserve"> العمومية وبمؤسسات تكوين أعوان الدولة والجماعات المحلية والمؤسسات العمومية ذات الصبغة الإدارية</w:t>
      </w:r>
      <w:r>
        <w:rPr>
          <w:rFonts w:ascii="Sakkal Majalla" w:hAnsi="Sakkal Majalla" w:cs="Sakkal Majalla" w:hint="cs"/>
          <w:sz w:val="32"/>
          <w:szCs w:val="32"/>
          <w:rtl/>
          <w:lang w:val="en-US" w:bidi="ar-TN"/>
        </w:rPr>
        <w:t>،</w:t>
      </w:r>
    </w:p>
    <w:p w14:paraId="4358C3AE" w14:textId="05BEFBF9" w:rsidR="001F35DE" w:rsidRDefault="001F35DE" w:rsidP="001F35DE">
      <w:pPr>
        <w:pStyle w:val="Paragraphedeliste"/>
        <w:numPr>
          <w:ilvl w:val="0"/>
          <w:numId w:val="1"/>
        </w:numPr>
        <w:tabs>
          <w:tab w:val="right" w:pos="-24"/>
          <w:tab w:val="right" w:pos="118"/>
        </w:tabs>
        <w:bidi/>
        <w:ind w:left="-24" w:firstLine="0"/>
        <w:jc w:val="both"/>
        <w:rPr>
          <w:rFonts w:ascii="Sakkal Majalla" w:hAnsi="Sakkal Majalla" w:cs="Sakkal Majalla"/>
          <w:sz w:val="32"/>
          <w:szCs w:val="32"/>
          <w:lang w:val="en-US" w:bidi="ar-TN"/>
        </w:rPr>
      </w:pPr>
      <w:r w:rsidRPr="001F35DE">
        <w:rPr>
          <w:rFonts w:ascii="Sakkal Majalla" w:hAnsi="Sakkal Majalla" w:cs="Sakkal Majalla" w:hint="cs"/>
          <w:sz w:val="32"/>
          <w:szCs w:val="32"/>
          <w:rtl/>
          <w:lang w:val="en-US" w:bidi="ar-TN"/>
        </w:rPr>
        <w:t>الأمر عــ</w:t>
      </w:r>
      <w:r w:rsidRPr="00E503A3">
        <w:rPr>
          <w:rFonts w:ascii="Sakkal Majalla" w:hAnsi="Sakkal Majalla" w:cs="Sakkal Majalla" w:hint="cs"/>
          <w:sz w:val="28"/>
          <w:szCs w:val="28"/>
          <w:rtl/>
          <w:lang w:val="en-US" w:bidi="ar-TN"/>
        </w:rPr>
        <w:t>ـ2716</w:t>
      </w:r>
      <w:r w:rsidRPr="001F35DE">
        <w:rPr>
          <w:rFonts w:ascii="Sakkal Majalla" w:hAnsi="Sakkal Majalla" w:cs="Sakkal Majalla" w:hint="cs"/>
          <w:sz w:val="32"/>
          <w:szCs w:val="32"/>
          <w:rtl/>
          <w:lang w:val="en-US" w:bidi="ar-TN"/>
        </w:rPr>
        <w:t xml:space="preserve">ـــــــدد لسنة </w:t>
      </w:r>
      <w:r w:rsidRPr="00E503A3">
        <w:rPr>
          <w:rFonts w:ascii="Sakkal Majalla" w:hAnsi="Sakkal Majalla" w:cs="Sakkal Majalla" w:hint="cs"/>
          <w:sz w:val="28"/>
          <w:szCs w:val="28"/>
          <w:rtl/>
          <w:lang w:val="en-US" w:bidi="ar-TN"/>
        </w:rPr>
        <w:t xml:space="preserve">2008 </w:t>
      </w:r>
      <w:r w:rsidRPr="001F35DE">
        <w:rPr>
          <w:rFonts w:ascii="Sakkal Majalla" w:hAnsi="Sakkal Majalla" w:cs="Sakkal Majalla" w:hint="cs"/>
          <w:sz w:val="32"/>
          <w:szCs w:val="32"/>
          <w:rtl/>
          <w:lang w:val="en-US" w:bidi="ar-TN"/>
        </w:rPr>
        <w:t xml:space="preserve">المؤرخ في </w:t>
      </w:r>
      <w:r w:rsidRPr="00E503A3">
        <w:rPr>
          <w:rFonts w:ascii="Sakkal Majalla" w:hAnsi="Sakkal Majalla" w:cs="Sakkal Majalla" w:hint="cs"/>
          <w:sz w:val="28"/>
          <w:szCs w:val="28"/>
          <w:rtl/>
          <w:lang w:val="en-US" w:bidi="ar-TN"/>
        </w:rPr>
        <w:t xml:space="preserve">04 </w:t>
      </w:r>
      <w:r w:rsidRPr="001F35DE">
        <w:rPr>
          <w:rFonts w:ascii="Sakkal Majalla" w:hAnsi="Sakkal Majalla" w:cs="Sakkal Majalla" w:hint="cs"/>
          <w:sz w:val="32"/>
          <w:szCs w:val="32"/>
          <w:rtl/>
          <w:lang w:val="en-US" w:bidi="ar-TN"/>
        </w:rPr>
        <w:t xml:space="preserve">أوت </w:t>
      </w:r>
      <w:r w:rsidRPr="00E503A3">
        <w:rPr>
          <w:rFonts w:ascii="Sakkal Majalla" w:hAnsi="Sakkal Majalla" w:cs="Sakkal Majalla" w:hint="cs"/>
          <w:sz w:val="28"/>
          <w:szCs w:val="28"/>
          <w:rtl/>
          <w:lang w:val="en-US" w:bidi="ar-TN"/>
        </w:rPr>
        <w:t xml:space="preserve">2008 </w:t>
      </w:r>
      <w:r w:rsidRPr="001F35DE">
        <w:rPr>
          <w:rFonts w:ascii="Sakkal Majalla" w:hAnsi="Sakkal Majalla" w:cs="Sakkal Majalla" w:hint="cs"/>
          <w:sz w:val="32"/>
          <w:szCs w:val="32"/>
          <w:rtl/>
          <w:lang w:val="en-US" w:bidi="ar-TN"/>
        </w:rPr>
        <w:t>والمتعلّق بتنظيم الجامعات ومؤسسات التعليم العالي والبحث وقواعد سيرها</w:t>
      </w:r>
      <w:r w:rsidRPr="001F35DE">
        <w:rPr>
          <w:rFonts w:ascii="Sakkal Majalla" w:hAnsi="Sakkal Majalla" w:cs="Sakkal Majalla"/>
          <w:sz w:val="32"/>
          <w:szCs w:val="32"/>
          <w:lang w:val="en-US" w:bidi="ar-TN"/>
        </w:rPr>
        <w:t xml:space="preserve"> </w:t>
      </w:r>
      <w:r w:rsidRPr="001F35DE">
        <w:rPr>
          <w:rFonts w:ascii="Sakkal Majalla" w:hAnsi="Sakkal Majalla" w:cs="Sakkal Majalla" w:hint="cs"/>
          <w:sz w:val="32"/>
          <w:szCs w:val="32"/>
          <w:rtl/>
          <w:lang w:val="en-US" w:bidi="ar-TN"/>
        </w:rPr>
        <w:t>والنصوص المنقحة والمتممة له</w:t>
      </w:r>
      <w:r w:rsidR="00DD7512">
        <w:rPr>
          <w:rFonts w:ascii="Sakkal Majalla" w:hAnsi="Sakkal Majalla" w:cs="Sakkal Majalla" w:hint="cs"/>
          <w:sz w:val="32"/>
          <w:szCs w:val="32"/>
          <w:rtl/>
          <w:lang w:val="en-US" w:bidi="ar-TN"/>
        </w:rPr>
        <w:t>.</w:t>
      </w:r>
    </w:p>
    <w:p w14:paraId="45156C32" w14:textId="77777777" w:rsidR="00E503A3" w:rsidRPr="00FF6D06" w:rsidRDefault="00E503A3" w:rsidP="00E503A3">
      <w:pPr>
        <w:pStyle w:val="Paragraphedeliste"/>
        <w:tabs>
          <w:tab w:val="right" w:pos="-24"/>
          <w:tab w:val="right" w:pos="118"/>
        </w:tabs>
        <w:bidi/>
        <w:ind w:left="-24"/>
        <w:jc w:val="both"/>
        <w:rPr>
          <w:rFonts w:ascii="Sakkal Majalla" w:hAnsi="Sakkal Majalla" w:cs="Sakkal Majalla"/>
          <w:sz w:val="32"/>
          <w:szCs w:val="32"/>
          <w:rtl/>
          <w:lang w:val="en-US" w:bidi="ar-TN"/>
        </w:rPr>
      </w:pPr>
    </w:p>
    <w:p w14:paraId="19530A0E" w14:textId="77777777" w:rsidR="00842B5E" w:rsidRPr="00842B5E" w:rsidRDefault="00842B5E" w:rsidP="00842B5E">
      <w:pPr>
        <w:bidi/>
        <w:spacing w:before="360"/>
        <w:ind w:hanging="23"/>
        <w:jc w:val="both"/>
        <w:rPr>
          <w:rFonts w:ascii="Sakkal Majalla" w:hAnsi="Sakkal Majalla" w:cs="Sakkal Majalla"/>
          <w:b/>
          <w:bCs/>
          <w:color w:val="548DD4" w:themeColor="text2" w:themeTint="99"/>
          <w:sz w:val="2"/>
          <w:szCs w:val="2"/>
          <w:rtl/>
          <w:lang w:bidi="ar-TN"/>
        </w:rPr>
      </w:pPr>
    </w:p>
    <w:p w14:paraId="131DA403" w14:textId="57DB7637" w:rsidR="001F35DE" w:rsidRPr="00B75DF6" w:rsidRDefault="001F35DE" w:rsidP="00842B5E">
      <w:pPr>
        <w:bidi/>
        <w:spacing w:before="360"/>
        <w:ind w:hanging="23"/>
        <w:jc w:val="both"/>
        <w:rPr>
          <w:rFonts w:ascii="Sakkal Majalla" w:hAnsi="Sakkal Majalla" w:cs="Sakkal Majalla"/>
          <w:b/>
          <w:bCs/>
          <w:color w:val="548DD4" w:themeColor="text2" w:themeTint="99"/>
          <w:sz w:val="32"/>
          <w:szCs w:val="32"/>
          <w:rtl/>
          <w:lang w:bidi="ar-TN"/>
        </w:rPr>
      </w:pPr>
      <w:r w:rsidRPr="00B75DF6">
        <w:rPr>
          <w:rFonts w:ascii="Sakkal Majalla" w:hAnsi="Sakkal Majalla" w:cs="Sakkal Majalla" w:hint="cs"/>
          <w:b/>
          <w:bCs/>
          <w:color w:val="548DD4" w:themeColor="text2" w:themeTint="99"/>
          <w:sz w:val="32"/>
          <w:szCs w:val="32"/>
          <w:rtl/>
          <w:lang w:bidi="ar-TN"/>
        </w:rPr>
        <w:t xml:space="preserve">الفصل الأول: موضوع الاتّفاقية </w:t>
      </w:r>
    </w:p>
    <w:p w14:paraId="60EFCBA3" w14:textId="08BAC5B6" w:rsidR="00F879F3" w:rsidRDefault="001F35DE" w:rsidP="001F35DE">
      <w:pPr>
        <w:bidi/>
        <w:ind w:hanging="24"/>
        <w:jc w:val="both"/>
        <w:rPr>
          <w:rFonts w:ascii="Sakkal Majalla" w:hAnsi="Sakkal Majalla" w:cs="Sakkal Majalla"/>
          <w:color w:val="000000" w:themeColor="text1"/>
          <w:sz w:val="32"/>
          <w:szCs w:val="32"/>
          <w:rtl/>
          <w:lang w:val="en-US" w:bidi="ar-TN"/>
        </w:rPr>
      </w:pPr>
      <w:r w:rsidRPr="00EB364C">
        <w:rPr>
          <w:rFonts w:ascii="Sakkal Majalla" w:hAnsi="Sakkal Majalla" w:cs="Sakkal Majalla" w:hint="cs"/>
          <w:sz w:val="32"/>
          <w:szCs w:val="32"/>
          <w:rtl/>
          <w:lang w:val="en-US" w:bidi="ar-TN"/>
        </w:rPr>
        <w:t>اتفق الطرفان على بعث</w:t>
      </w:r>
      <w:r w:rsidR="00F879F3">
        <w:rPr>
          <w:rFonts w:ascii="Sakkal Majalla" w:hAnsi="Sakkal Majalla" w:cs="Sakkal Majalla" w:hint="cs"/>
          <w:sz w:val="32"/>
          <w:szCs w:val="32"/>
          <w:rtl/>
          <w:lang w:val="en-US" w:bidi="ar-TN"/>
        </w:rPr>
        <w:t xml:space="preserve"> عدد........</w:t>
      </w:r>
      <w:r>
        <w:rPr>
          <w:rFonts w:ascii="Sakkal Majalla" w:hAnsi="Sakkal Majalla" w:cs="Sakkal Majalla" w:hint="cs"/>
          <w:sz w:val="32"/>
          <w:szCs w:val="32"/>
          <w:rtl/>
          <w:lang w:val="en-US" w:bidi="ar-TN"/>
        </w:rPr>
        <w:t xml:space="preserve"> تكوين</w:t>
      </w:r>
      <w:r w:rsidR="00F879F3">
        <w:rPr>
          <w:rFonts w:ascii="Sakkal Majalla" w:hAnsi="Sakkal Majalla" w:cs="Sakkal Majalla" w:hint="cs"/>
          <w:sz w:val="32"/>
          <w:szCs w:val="32"/>
          <w:rtl/>
          <w:lang w:val="en-US" w:bidi="ar-TN"/>
        </w:rPr>
        <w:t xml:space="preserve"> "</w:t>
      </w:r>
      <w:r w:rsidR="00F879F3">
        <w:rPr>
          <w:rFonts w:ascii="Sakkal Majalla" w:hAnsi="Sakkal Majalla" w:cs="Sakkal Majalla"/>
          <w:sz w:val="32"/>
          <w:szCs w:val="32"/>
          <w:lang w:bidi="ar-TN"/>
        </w:rPr>
        <w:t>Master Class</w:t>
      </w:r>
      <w:r w:rsidR="00F879F3">
        <w:rPr>
          <w:rFonts w:ascii="Sakkal Majalla" w:hAnsi="Sakkal Majalla" w:cs="Sakkal Majalla" w:hint="cs"/>
          <w:sz w:val="32"/>
          <w:szCs w:val="32"/>
          <w:rtl/>
          <w:lang w:val="en-US" w:bidi="ar-TN"/>
        </w:rPr>
        <w:t>"</w:t>
      </w:r>
      <w:r>
        <w:rPr>
          <w:rFonts w:ascii="Sakkal Majalla" w:hAnsi="Sakkal Majalla" w:cs="Sakkal Majalla" w:hint="cs"/>
          <w:sz w:val="32"/>
          <w:szCs w:val="32"/>
          <w:rtl/>
          <w:lang w:val="en-US" w:bidi="ar-TN"/>
        </w:rPr>
        <w:t xml:space="preserve"> </w:t>
      </w:r>
      <w:r w:rsidR="00F879F3">
        <w:rPr>
          <w:rFonts w:ascii="Sakkal Majalla" w:hAnsi="Sakkal Majalla" w:cs="Sakkal Majalla" w:hint="cs"/>
          <w:color w:val="000000" w:themeColor="text1"/>
          <w:sz w:val="32"/>
          <w:szCs w:val="32"/>
          <w:rtl/>
          <w:lang w:val="en-US" w:bidi="ar-TN"/>
        </w:rPr>
        <w:t>التالي ذكرها:</w:t>
      </w:r>
    </w:p>
    <w:p w14:paraId="171FCD57" w14:textId="203CB71C" w:rsidR="00F879F3" w:rsidRPr="00F879F3" w:rsidRDefault="001F35DE" w:rsidP="00F879F3">
      <w:pPr>
        <w:pStyle w:val="Paragraphedeliste"/>
        <w:numPr>
          <w:ilvl w:val="0"/>
          <w:numId w:val="6"/>
        </w:numPr>
        <w:bidi/>
        <w:jc w:val="both"/>
        <w:rPr>
          <w:rFonts w:ascii="Sakkal Majalla" w:hAnsi="Sakkal Majalla" w:cs="Sakkal Majalla"/>
          <w:color w:val="000000" w:themeColor="text1"/>
          <w:sz w:val="32"/>
          <w:szCs w:val="32"/>
          <w:lang w:val="en-US" w:bidi="ar-TN"/>
        </w:rPr>
      </w:pPr>
      <w:r w:rsidRPr="00F879F3">
        <w:rPr>
          <w:rFonts w:asciiTheme="majorBidi" w:hAnsiTheme="majorBidi" w:cstheme="majorBidi"/>
          <w:b/>
          <w:bCs/>
          <w:color w:val="000000" w:themeColor="text1"/>
          <w:sz w:val="28"/>
          <w:szCs w:val="28"/>
        </w:rPr>
        <w:t>…………………</w:t>
      </w:r>
      <w:proofErr w:type="gramStart"/>
      <w:r w:rsidRPr="00F879F3">
        <w:rPr>
          <w:rFonts w:asciiTheme="majorBidi" w:hAnsiTheme="majorBidi" w:cstheme="majorBidi"/>
          <w:b/>
          <w:bCs/>
          <w:color w:val="000000" w:themeColor="text1"/>
          <w:sz w:val="28"/>
          <w:szCs w:val="28"/>
        </w:rPr>
        <w:t>…»</w:t>
      </w:r>
      <w:proofErr w:type="gramEnd"/>
      <w:r w:rsidRPr="00F879F3">
        <w:rPr>
          <w:rFonts w:ascii="Sakkal Majalla" w:hAnsi="Sakkal Majalla" w:cs="Sakkal Majalla" w:hint="cs"/>
          <w:b/>
          <w:bCs/>
          <w:color w:val="000000" w:themeColor="text1"/>
          <w:sz w:val="32"/>
          <w:szCs w:val="32"/>
          <w:rtl/>
          <w:lang w:val="en-US" w:bidi="ar-TN"/>
        </w:rPr>
        <w:t xml:space="preserve"> </w:t>
      </w:r>
      <w:r w:rsidRPr="00F879F3">
        <w:rPr>
          <w:rFonts w:asciiTheme="majorBidi" w:hAnsiTheme="majorBidi" w:cstheme="majorBidi"/>
          <w:b/>
          <w:bCs/>
          <w:color w:val="000000" w:themeColor="text1"/>
          <w:sz w:val="28"/>
          <w:szCs w:val="28"/>
        </w:rPr>
        <w:t>«</w:t>
      </w:r>
      <w:r w:rsidRPr="00F879F3">
        <w:rPr>
          <w:rFonts w:ascii="Sakkal Majalla" w:hAnsi="Sakkal Majalla" w:cs="Sakkal Majalla"/>
          <w:color w:val="000000" w:themeColor="text1"/>
          <w:sz w:val="32"/>
          <w:szCs w:val="32"/>
          <w:rtl/>
          <w:lang w:val="en-US" w:bidi="ar-TN"/>
        </w:rPr>
        <w:t>يمتدّ</w:t>
      </w:r>
      <w:r w:rsidRPr="00F879F3">
        <w:rPr>
          <w:rFonts w:ascii="Sakkal Majalla" w:hAnsi="Sakkal Majalla" w:cs="Sakkal Majalla" w:hint="cs"/>
          <w:color w:val="000000" w:themeColor="text1"/>
          <w:sz w:val="32"/>
          <w:szCs w:val="32"/>
          <w:rtl/>
          <w:lang w:val="en-US" w:bidi="ar-TN"/>
        </w:rPr>
        <w:t xml:space="preserve"> على </w:t>
      </w:r>
      <w:r w:rsidR="00F651B2" w:rsidRPr="00F879F3">
        <w:rPr>
          <w:rFonts w:ascii="Sakkal Majalla" w:hAnsi="Sakkal Majalla" w:cs="Sakkal Majalla" w:hint="cs"/>
          <w:color w:val="000000" w:themeColor="text1"/>
          <w:sz w:val="32"/>
          <w:szCs w:val="32"/>
          <w:rtl/>
          <w:lang w:val="en-US" w:bidi="ar-TN"/>
        </w:rPr>
        <w:t xml:space="preserve">مدّة  </w:t>
      </w:r>
      <w:r w:rsidR="00F651B2" w:rsidRPr="00F879F3">
        <w:rPr>
          <w:rFonts w:asciiTheme="majorBidi" w:hAnsiTheme="majorBidi" w:cstheme="majorBidi"/>
          <w:b/>
          <w:bCs/>
          <w:color w:val="000000" w:themeColor="text1"/>
          <w:sz w:val="28"/>
          <w:szCs w:val="28"/>
        </w:rPr>
        <w:t>………»</w:t>
      </w:r>
      <w:r w:rsidR="00F651B2" w:rsidRPr="00F879F3">
        <w:rPr>
          <w:rFonts w:ascii="Sakkal Majalla" w:hAnsi="Sakkal Majalla" w:cs="Sakkal Majalla" w:hint="cs"/>
          <w:b/>
          <w:bCs/>
          <w:color w:val="000000" w:themeColor="text1"/>
          <w:sz w:val="32"/>
          <w:szCs w:val="32"/>
          <w:rtl/>
          <w:lang w:val="en-US" w:bidi="ar-TN"/>
        </w:rPr>
        <w:t xml:space="preserve"> </w:t>
      </w:r>
      <w:r w:rsidR="00835A88">
        <w:rPr>
          <w:rFonts w:ascii="Sakkal Majalla" w:hAnsi="Sakkal Majalla" w:cs="Sakkal Majalla" w:hint="cs"/>
          <w:b/>
          <w:bCs/>
          <w:color w:val="000000" w:themeColor="text1"/>
          <w:sz w:val="32"/>
          <w:szCs w:val="32"/>
          <w:rtl/>
          <w:lang w:val="en-US" w:bidi="ar-TN"/>
        </w:rPr>
        <w:t xml:space="preserve"> </w:t>
      </w:r>
      <w:r w:rsidR="00F651B2" w:rsidRPr="00F879F3">
        <w:rPr>
          <w:rFonts w:asciiTheme="majorBidi" w:hAnsiTheme="majorBidi" w:cstheme="majorBidi"/>
          <w:b/>
          <w:bCs/>
          <w:color w:val="000000" w:themeColor="text1"/>
          <w:sz w:val="28"/>
          <w:szCs w:val="28"/>
        </w:rPr>
        <w:t>«</w:t>
      </w:r>
      <w:r w:rsidR="00835A88">
        <w:rPr>
          <w:rFonts w:asciiTheme="majorBidi" w:hAnsiTheme="majorBidi" w:cstheme="majorBidi" w:hint="cs"/>
          <w:b/>
          <w:bCs/>
          <w:color w:val="000000" w:themeColor="text1"/>
          <w:sz w:val="28"/>
          <w:szCs w:val="28"/>
          <w:rtl/>
        </w:rPr>
        <w:t xml:space="preserve"> </w:t>
      </w:r>
      <w:r w:rsidR="00835A88" w:rsidRPr="00835A88">
        <w:rPr>
          <w:rFonts w:ascii="Sakkal Majalla" w:hAnsi="Sakkal Majalla" w:cs="Sakkal Majalla" w:hint="cs"/>
          <w:color w:val="000000" w:themeColor="text1"/>
          <w:sz w:val="32"/>
          <w:szCs w:val="32"/>
          <w:rtl/>
          <w:lang w:val="en-US" w:bidi="ar-TN"/>
        </w:rPr>
        <w:t xml:space="preserve">وحدّدت </w:t>
      </w:r>
      <w:proofErr w:type="spellStart"/>
      <w:r w:rsidR="00835A88" w:rsidRPr="00835A88">
        <w:rPr>
          <w:rFonts w:ascii="Sakkal Majalla" w:hAnsi="Sakkal Majalla" w:cs="Sakkal Majalla" w:hint="cs"/>
          <w:color w:val="000000" w:themeColor="text1"/>
          <w:sz w:val="32"/>
          <w:szCs w:val="32"/>
          <w:rtl/>
          <w:lang w:val="en-US" w:bidi="ar-TN"/>
        </w:rPr>
        <w:t>معاليم</w:t>
      </w:r>
      <w:proofErr w:type="spellEnd"/>
      <w:r w:rsidR="00835A88" w:rsidRPr="00835A88">
        <w:rPr>
          <w:rFonts w:ascii="Sakkal Majalla" w:hAnsi="Sakkal Majalla" w:cs="Sakkal Majalla" w:hint="cs"/>
          <w:color w:val="000000" w:themeColor="text1"/>
          <w:sz w:val="32"/>
          <w:szCs w:val="32"/>
          <w:rtl/>
          <w:lang w:val="en-US" w:bidi="ar-TN"/>
        </w:rPr>
        <w:t xml:space="preserve"> التسجيل</w:t>
      </w:r>
      <w:r w:rsidR="00835A88">
        <w:rPr>
          <w:rFonts w:asciiTheme="majorBidi" w:hAnsiTheme="majorBidi" w:cstheme="majorBidi" w:hint="cs"/>
          <w:b/>
          <w:bCs/>
          <w:color w:val="000000" w:themeColor="text1"/>
          <w:sz w:val="28"/>
          <w:szCs w:val="28"/>
          <w:rtl/>
        </w:rPr>
        <w:t xml:space="preserve"> </w:t>
      </w:r>
      <w:r w:rsidR="00835A88">
        <w:rPr>
          <w:rFonts w:ascii="Sakkal Majalla" w:hAnsi="Sakkal Majalla" w:cs="Sakkal Majalla" w:hint="cs"/>
          <w:sz w:val="32"/>
          <w:szCs w:val="32"/>
          <w:rtl/>
          <w:lang w:val="en-US" w:bidi="ar-TN"/>
        </w:rPr>
        <w:t>بـــــ</w:t>
      </w:r>
      <w:r w:rsidR="00835A88" w:rsidRPr="006549B8">
        <w:rPr>
          <w:rFonts w:ascii="Sakkal Majalla" w:hAnsi="Sakkal Majalla" w:cs="Sakkal Majalla" w:hint="cs"/>
          <w:b/>
          <w:bCs/>
          <w:sz w:val="32"/>
          <w:szCs w:val="32"/>
          <w:rtl/>
          <w:lang w:val="en-US" w:bidi="ar-TN"/>
        </w:rPr>
        <w:t>"</w:t>
      </w:r>
      <w:r w:rsidR="00835A88">
        <w:rPr>
          <w:rFonts w:ascii="Sakkal Majalla" w:hAnsi="Sakkal Majalla" w:cs="Sakkal Majalla" w:hint="cs"/>
          <w:b/>
          <w:bCs/>
          <w:sz w:val="32"/>
          <w:szCs w:val="32"/>
          <w:rtl/>
          <w:lang w:val="en-US" w:bidi="ar-TN"/>
        </w:rPr>
        <w:t>.........</w:t>
      </w:r>
      <w:r w:rsidR="00835A88" w:rsidRPr="006549B8">
        <w:rPr>
          <w:rFonts w:ascii="Sakkal Majalla" w:hAnsi="Sakkal Majalla" w:cs="Sakkal Majalla" w:hint="cs"/>
          <w:b/>
          <w:bCs/>
          <w:sz w:val="32"/>
          <w:szCs w:val="32"/>
          <w:rtl/>
          <w:lang w:val="en-US" w:bidi="ar-TN"/>
        </w:rPr>
        <w:t xml:space="preserve"> دينار</w:t>
      </w:r>
      <w:r w:rsidR="00835A88">
        <w:rPr>
          <w:rFonts w:ascii="Sakkal Majalla" w:hAnsi="Sakkal Majalla" w:cs="Sakkal Majalla" w:hint="cs"/>
          <w:b/>
          <w:bCs/>
          <w:sz w:val="32"/>
          <w:szCs w:val="32"/>
          <w:rtl/>
          <w:lang w:val="en-US" w:bidi="ar-TN"/>
        </w:rPr>
        <w:t>ا</w:t>
      </w:r>
      <w:r w:rsidR="00835A88" w:rsidRPr="006549B8">
        <w:rPr>
          <w:rFonts w:ascii="Sakkal Majalla" w:hAnsi="Sakkal Majalla" w:cs="Sakkal Majalla" w:hint="cs"/>
          <w:b/>
          <w:bCs/>
          <w:sz w:val="32"/>
          <w:szCs w:val="32"/>
          <w:rtl/>
          <w:lang w:val="en-US" w:bidi="ar-TN"/>
        </w:rPr>
        <w:t>"</w:t>
      </w:r>
      <w:r w:rsidR="00835A88">
        <w:rPr>
          <w:rFonts w:ascii="Sakkal Majalla" w:hAnsi="Sakkal Majalla" w:cs="Sakkal Majalla"/>
          <w:sz w:val="32"/>
          <w:szCs w:val="32"/>
          <w:lang w:val="en-US" w:bidi="ar-TN"/>
        </w:rPr>
        <w:t xml:space="preserve"> </w:t>
      </w:r>
      <w:r w:rsidR="00835A88">
        <w:rPr>
          <w:rFonts w:ascii="Sakkal Majalla" w:hAnsi="Sakkal Majalla" w:cs="Sakkal Majalla" w:hint="cs"/>
          <w:sz w:val="32"/>
          <w:szCs w:val="32"/>
          <w:rtl/>
          <w:lang w:val="en-US" w:bidi="ar-TN"/>
        </w:rPr>
        <w:t>(..........د)</w:t>
      </w:r>
    </w:p>
    <w:p w14:paraId="159FCDB8" w14:textId="5B60983E" w:rsidR="00F879F3" w:rsidRPr="00835A88" w:rsidRDefault="00F879F3" w:rsidP="00835A88">
      <w:pPr>
        <w:pStyle w:val="Paragraphedeliste"/>
        <w:numPr>
          <w:ilvl w:val="0"/>
          <w:numId w:val="6"/>
        </w:numPr>
        <w:bidi/>
        <w:jc w:val="both"/>
        <w:rPr>
          <w:rFonts w:ascii="Sakkal Majalla" w:hAnsi="Sakkal Majalla" w:cs="Sakkal Majalla"/>
          <w:color w:val="000000" w:themeColor="text1"/>
          <w:sz w:val="32"/>
          <w:szCs w:val="32"/>
          <w:lang w:val="en-US" w:bidi="ar-TN"/>
        </w:rPr>
      </w:pPr>
      <w:r w:rsidRPr="00F879F3">
        <w:rPr>
          <w:rFonts w:asciiTheme="majorBidi" w:hAnsiTheme="majorBidi" w:cstheme="majorBidi"/>
          <w:b/>
          <w:bCs/>
          <w:color w:val="000000" w:themeColor="text1"/>
          <w:sz w:val="28"/>
          <w:szCs w:val="28"/>
        </w:rPr>
        <w:t>…………………</w:t>
      </w:r>
      <w:proofErr w:type="gramStart"/>
      <w:r w:rsidRPr="00F879F3">
        <w:rPr>
          <w:rFonts w:asciiTheme="majorBidi" w:hAnsiTheme="majorBidi" w:cstheme="majorBidi"/>
          <w:b/>
          <w:bCs/>
          <w:color w:val="000000" w:themeColor="text1"/>
          <w:sz w:val="28"/>
          <w:szCs w:val="28"/>
        </w:rPr>
        <w:t>…»</w:t>
      </w:r>
      <w:proofErr w:type="gramEnd"/>
      <w:r w:rsidRPr="00F879F3">
        <w:rPr>
          <w:rFonts w:ascii="Sakkal Majalla" w:hAnsi="Sakkal Majalla" w:cs="Sakkal Majalla" w:hint="cs"/>
          <w:b/>
          <w:bCs/>
          <w:color w:val="000000" w:themeColor="text1"/>
          <w:sz w:val="32"/>
          <w:szCs w:val="32"/>
          <w:rtl/>
          <w:lang w:val="en-US" w:bidi="ar-TN"/>
        </w:rPr>
        <w:t xml:space="preserve"> </w:t>
      </w:r>
      <w:r w:rsidRPr="00F879F3">
        <w:rPr>
          <w:rFonts w:asciiTheme="majorBidi" w:hAnsiTheme="majorBidi" w:cstheme="majorBidi"/>
          <w:b/>
          <w:bCs/>
          <w:color w:val="000000" w:themeColor="text1"/>
          <w:sz w:val="28"/>
          <w:szCs w:val="28"/>
        </w:rPr>
        <w:t>«</w:t>
      </w:r>
      <w:r w:rsidRPr="00F879F3">
        <w:rPr>
          <w:rFonts w:ascii="Sakkal Majalla" w:hAnsi="Sakkal Majalla" w:cs="Sakkal Majalla"/>
          <w:color w:val="000000" w:themeColor="text1"/>
          <w:sz w:val="32"/>
          <w:szCs w:val="32"/>
          <w:rtl/>
          <w:lang w:val="en-US" w:bidi="ar-TN"/>
        </w:rPr>
        <w:t>يمتدّ</w:t>
      </w:r>
      <w:r w:rsidRPr="00F879F3">
        <w:rPr>
          <w:rFonts w:ascii="Sakkal Majalla" w:hAnsi="Sakkal Majalla" w:cs="Sakkal Majalla" w:hint="cs"/>
          <w:color w:val="000000" w:themeColor="text1"/>
          <w:sz w:val="32"/>
          <w:szCs w:val="32"/>
          <w:rtl/>
          <w:lang w:val="en-US" w:bidi="ar-TN"/>
        </w:rPr>
        <w:t xml:space="preserve"> على مدّة  </w:t>
      </w:r>
      <w:r w:rsidRPr="00F879F3">
        <w:rPr>
          <w:rFonts w:asciiTheme="majorBidi" w:hAnsiTheme="majorBidi" w:cstheme="majorBidi"/>
          <w:b/>
          <w:bCs/>
          <w:color w:val="000000" w:themeColor="text1"/>
          <w:sz w:val="28"/>
          <w:szCs w:val="28"/>
        </w:rPr>
        <w:t>………»</w:t>
      </w:r>
      <w:r w:rsidRPr="00F879F3">
        <w:rPr>
          <w:rFonts w:ascii="Sakkal Majalla" w:hAnsi="Sakkal Majalla" w:cs="Sakkal Majalla" w:hint="cs"/>
          <w:b/>
          <w:bCs/>
          <w:color w:val="000000" w:themeColor="text1"/>
          <w:sz w:val="32"/>
          <w:szCs w:val="32"/>
          <w:rtl/>
          <w:lang w:val="en-US" w:bidi="ar-TN"/>
        </w:rPr>
        <w:t xml:space="preserve"> </w:t>
      </w:r>
      <w:r w:rsidRPr="00F879F3">
        <w:rPr>
          <w:rFonts w:asciiTheme="majorBidi" w:hAnsiTheme="majorBidi" w:cstheme="majorBidi"/>
          <w:b/>
          <w:bCs/>
          <w:color w:val="000000" w:themeColor="text1"/>
          <w:sz w:val="28"/>
          <w:szCs w:val="28"/>
        </w:rPr>
        <w:t>«</w:t>
      </w:r>
      <w:r w:rsidR="00835A88">
        <w:rPr>
          <w:rFonts w:asciiTheme="majorBidi" w:hAnsiTheme="majorBidi" w:cstheme="majorBidi" w:hint="cs"/>
          <w:b/>
          <w:bCs/>
          <w:color w:val="000000" w:themeColor="text1"/>
          <w:sz w:val="28"/>
          <w:szCs w:val="28"/>
          <w:rtl/>
        </w:rPr>
        <w:t xml:space="preserve"> </w:t>
      </w:r>
      <w:r w:rsidR="00835A88" w:rsidRPr="00835A88">
        <w:rPr>
          <w:rFonts w:ascii="Sakkal Majalla" w:hAnsi="Sakkal Majalla" w:cs="Sakkal Majalla" w:hint="cs"/>
          <w:color w:val="000000" w:themeColor="text1"/>
          <w:sz w:val="32"/>
          <w:szCs w:val="32"/>
          <w:rtl/>
          <w:lang w:val="en-US" w:bidi="ar-TN"/>
        </w:rPr>
        <w:t xml:space="preserve">وحدّدت </w:t>
      </w:r>
      <w:proofErr w:type="spellStart"/>
      <w:r w:rsidR="00835A88" w:rsidRPr="00835A88">
        <w:rPr>
          <w:rFonts w:ascii="Sakkal Majalla" w:hAnsi="Sakkal Majalla" w:cs="Sakkal Majalla" w:hint="cs"/>
          <w:color w:val="000000" w:themeColor="text1"/>
          <w:sz w:val="32"/>
          <w:szCs w:val="32"/>
          <w:rtl/>
          <w:lang w:val="en-US" w:bidi="ar-TN"/>
        </w:rPr>
        <w:t>معاليم</w:t>
      </w:r>
      <w:proofErr w:type="spellEnd"/>
      <w:r w:rsidR="00835A88" w:rsidRPr="00835A88">
        <w:rPr>
          <w:rFonts w:ascii="Sakkal Majalla" w:hAnsi="Sakkal Majalla" w:cs="Sakkal Majalla" w:hint="cs"/>
          <w:color w:val="000000" w:themeColor="text1"/>
          <w:sz w:val="32"/>
          <w:szCs w:val="32"/>
          <w:rtl/>
          <w:lang w:val="en-US" w:bidi="ar-TN"/>
        </w:rPr>
        <w:t xml:space="preserve"> التسجيل</w:t>
      </w:r>
      <w:r w:rsidR="00835A88">
        <w:rPr>
          <w:rFonts w:asciiTheme="majorBidi" w:hAnsiTheme="majorBidi" w:cstheme="majorBidi" w:hint="cs"/>
          <w:b/>
          <w:bCs/>
          <w:color w:val="000000" w:themeColor="text1"/>
          <w:sz w:val="28"/>
          <w:szCs w:val="28"/>
          <w:rtl/>
        </w:rPr>
        <w:t xml:space="preserve"> </w:t>
      </w:r>
      <w:r w:rsidR="00835A88">
        <w:rPr>
          <w:rFonts w:ascii="Sakkal Majalla" w:hAnsi="Sakkal Majalla" w:cs="Sakkal Majalla" w:hint="cs"/>
          <w:sz w:val="32"/>
          <w:szCs w:val="32"/>
          <w:rtl/>
          <w:lang w:val="en-US" w:bidi="ar-TN"/>
        </w:rPr>
        <w:t>بـــــ</w:t>
      </w:r>
      <w:r w:rsidR="00835A88" w:rsidRPr="006549B8">
        <w:rPr>
          <w:rFonts w:ascii="Sakkal Majalla" w:hAnsi="Sakkal Majalla" w:cs="Sakkal Majalla" w:hint="cs"/>
          <w:b/>
          <w:bCs/>
          <w:sz w:val="32"/>
          <w:szCs w:val="32"/>
          <w:rtl/>
          <w:lang w:val="en-US" w:bidi="ar-TN"/>
        </w:rPr>
        <w:t>"</w:t>
      </w:r>
      <w:r w:rsidR="00835A88">
        <w:rPr>
          <w:rFonts w:ascii="Sakkal Majalla" w:hAnsi="Sakkal Majalla" w:cs="Sakkal Majalla" w:hint="cs"/>
          <w:b/>
          <w:bCs/>
          <w:sz w:val="32"/>
          <w:szCs w:val="32"/>
          <w:rtl/>
          <w:lang w:val="en-US" w:bidi="ar-TN"/>
        </w:rPr>
        <w:t>.........</w:t>
      </w:r>
      <w:r w:rsidR="00835A88" w:rsidRPr="006549B8">
        <w:rPr>
          <w:rFonts w:ascii="Sakkal Majalla" w:hAnsi="Sakkal Majalla" w:cs="Sakkal Majalla" w:hint="cs"/>
          <w:b/>
          <w:bCs/>
          <w:sz w:val="32"/>
          <w:szCs w:val="32"/>
          <w:rtl/>
          <w:lang w:val="en-US" w:bidi="ar-TN"/>
        </w:rPr>
        <w:t xml:space="preserve"> دينار</w:t>
      </w:r>
      <w:r w:rsidR="00835A88">
        <w:rPr>
          <w:rFonts w:ascii="Sakkal Majalla" w:hAnsi="Sakkal Majalla" w:cs="Sakkal Majalla" w:hint="cs"/>
          <w:b/>
          <w:bCs/>
          <w:sz w:val="32"/>
          <w:szCs w:val="32"/>
          <w:rtl/>
          <w:lang w:val="en-US" w:bidi="ar-TN"/>
        </w:rPr>
        <w:t>ا</w:t>
      </w:r>
      <w:r w:rsidR="00835A88" w:rsidRPr="006549B8">
        <w:rPr>
          <w:rFonts w:ascii="Sakkal Majalla" w:hAnsi="Sakkal Majalla" w:cs="Sakkal Majalla" w:hint="cs"/>
          <w:b/>
          <w:bCs/>
          <w:sz w:val="32"/>
          <w:szCs w:val="32"/>
          <w:rtl/>
          <w:lang w:val="en-US" w:bidi="ar-TN"/>
        </w:rPr>
        <w:t>"</w:t>
      </w:r>
      <w:r w:rsidR="00835A88">
        <w:rPr>
          <w:rFonts w:ascii="Sakkal Majalla" w:hAnsi="Sakkal Majalla" w:cs="Sakkal Majalla"/>
          <w:sz w:val="32"/>
          <w:szCs w:val="32"/>
          <w:lang w:val="en-US" w:bidi="ar-TN"/>
        </w:rPr>
        <w:t xml:space="preserve"> </w:t>
      </w:r>
      <w:r w:rsidR="00835A88">
        <w:rPr>
          <w:rFonts w:ascii="Sakkal Majalla" w:hAnsi="Sakkal Majalla" w:cs="Sakkal Majalla" w:hint="cs"/>
          <w:sz w:val="32"/>
          <w:szCs w:val="32"/>
          <w:rtl/>
          <w:lang w:val="en-US" w:bidi="ar-TN"/>
        </w:rPr>
        <w:t>(..........د)</w:t>
      </w:r>
    </w:p>
    <w:p w14:paraId="566D781E" w14:textId="77777777" w:rsidR="00835A88" w:rsidRPr="00F879F3" w:rsidRDefault="00F879F3" w:rsidP="00835A88">
      <w:pPr>
        <w:pStyle w:val="Paragraphedeliste"/>
        <w:numPr>
          <w:ilvl w:val="0"/>
          <w:numId w:val="6"/>
        </w:numPr>
        <w:bidi/>
        <w:jc w:val="both"/>
        <w:rPr>
          <w:rFonts w:ascii="Sakkal Majalla" w:hAnsi="Sakkal Majalla" w:cs="Sakkal Majalla"/>
          <w:color w:val="000000" w:themeColor="text1"/>
          <w:sz w:val="32"/>
          <w:szCs w:val="32"/>
          <w:lang w:val="en-US" w:bidi="ar-TN"/>
        </w:rPr>
      </w:pPr>
      <w:r w:rsidRPr="00835A88">
        <w:rPr>
          <w:rFonts w:asciiTheme="majorBidi" w:hAnsiTheme="majorBidi" w:cstheme="majorBidi"/>
          <w:b/>
          <w:bCs/>
          <w:color w:val="000000" w:themeColor="text1"/>
          <w:sz w:val="28"/>
          <w:szCs w:val="28"/>
        </w:rPr>
        <w:t>…………………</w:t>
      </w:r>
      <w:proofErr w:type="gramStart"/>
      <w:r w:rsidRPr="00835A88">
        <w:rPr>
          <w:rFonts w:asciiTheme="majorBidi" w:hAnsiTheme="majorBidi" w:cstheme="majorBidi"/>
          <w:b/>
          <w:bCs/>
          <w:color w:val="000000" w:themeColor="text1"/>
          <w:sz w:val="28"/>
          <w:szCs w:val="28"/>
        </w:rPr>
        <w:t>…»</w:t>
      </w:r>
      <w:proofErr w:type="gramEnd"/>
      <w:r w:rsidRPr="00835A88">
        <w:rPr>
          <w:rFonts w:ascii="Sakkal Majalla" w:hAnsi="Sakkal Majalla" w:cs="Sakkal Majalla" w:hint="cs"/>
          <w:b/>
          <w:bCs/>
          <w:color w:val="000000" w:themeColor="text1"/>
          <w:sz w:val="32"/>
          <w:szCs w:val="32"/>
          <w:rtl/>
          <w:lang w:val="en-US" w:bidi="ar-TN"/>
        </w:rPr>
        <w:t xml:space="preserve"> </w:t>
      </w:r>
      <w:r w:rsidRPr="00835A88">
        <w:rPr>
          <w:rFonts w:asciiTheme="majorBidi" w:hAnsiTheme="majorBidi" w:cstheme="majorBidi"/>
          <w:b/>
          <w:bCs/>
          <w:color w:val="000000" w:themeColor="text1"/>
          <w:sz w:val="28"/>
          <w:szCs w:val="28"/>
        </w:rPr>
        <w:t>«</w:t>
      </w:r>
      <w:r w:rsidRPr="00835A88">
        <w:rPr>
          <w:rFonts w:ascii="Sakkal Majalla" w:hAnsi="Sakkal Majalla" w:cs="Sakkal Majalla"/>
          <w:color w:val="000000" w:themeColor="text1"/>
          <w:sz w:val="32"/>
          <w:szCs w:val="32"/>
          <w:rtl/>
          <w:lang w:val="en-US" w:bidi="ar-TN"/>
        </w:rPr>
        <w:t>يمتدّ</w:t>
      </w:r>
      <w:r w:rsidRPr="00835A88">
        <w:rPr>
          <w:rFonts w:ascii="Sakkal Majalla" w:hAnsi="Sakkal Majalla" w:cs="Sakkal Majalla" w:hint="cs"/>
          <w:color w:val="000000" w:themeColor="text1"/>
          <w:sz w:val="32"/>
          <w:szCs w:val="32"/>
          <w:rtl/>
          <w:lang w:val="en-US" w:bidi="ar-TN"/>
        </w:rPr>
        <w:t xml:space="preserve"> على مدّة  </w:t>
      </w:r>
      <w:r w:rsidRPr="00835A88">
        <w:rPr>
          <w:rFonts w:asciiTheme="majorBidi" w:hAnsiTheme="majorBidi" w:cstheme="majorBidi"/>
          <w:b/>
          <w:bCs/>
          <w:color w:val="000000" w:themeColor="text1"/>
          <w:sz w:val="28"/>
          <w:szCs w:val="28"/>
        </w:rPr>
        <w:t>………»</w:t>
      </w:r>
      <w:r w:rsidRPr="00835A88">
        <w:rPr>
          <w:rFonts w:ascii="Sakkal Majalla" w:hAnsi="Sakkal Majalla" w:cs="Sakkal Majalla" w:hint="cs"/>
          <w:b/>
          <w:bCs/>
          <w:color w:val="000000" w:themeColor="text1"/>
          <w:sz w:val="32"/>
          <w:szCs w:val="32"/>
          <w:rtl/>
          <w:lang w:val="en-US" w:bidi="ar-TN"/>
        </w:rPr>
        <w:t xml:space="preserve"> </w:t>
      </w:r>
      <w:r w:rsidRPr="00835A88">
        <w:rPr>
          <w:rFonts w:asciiTheme="majorBidi" w:hAnsiTheme="majorBidi" w:cstheme="majorBidi"/>
          <w:b/>
          <w:bCs/>
          <w:color w:val="000000" w:themeColor="text1"/>
          <w:sz w:val="28"/>
          <w:szCs w:val="28"/>
        </w:rPr>
        <w:t>«</w:t>
      </w:r>
      <w:r w:rsidR="00835A88" w:rsidRPr="00835A88">
        <w:rPr>
          <w:rFonts w:asciiTheme="majorBidi" w:hAnsiTheme="majorBidi" w:cstheme="majorBidi" w:hint="cs"/>
          <w:b/>
          <w:bCs/>
          <w:color w:val="000000" w:themeColor="text1"/>
          <w:sz w:val="28"/>
          <w:szCs w:val="28"/>
          <w:rtl/>
        </w:rPr>
        <w:t xml:space="preserve"> </w:t>
      </w:r>
      <w:r w:rsidR="00835A88" w:rsidRPr="00835A88">
        <w:rPr>
          <w:rFonts w:ascii="Sakkal Majalla" w:hAnsi="Sakkal Majalla" w:cs="Sakkal Majalla" w:hint="cs"/>
          <w:color w:val="000000" w:themeColor="text1"/>
          <w:sz w:val="32"/>
          <w:szCs w:val="32"/>
          <w:rtl/>
          <w:lang w:val="en-US" w:bidi="ar-TN"/>
        </w:rPr>
        <w:t xml:space="preserve">وحدّدت </w:t>
      </w:r>
      <w:proofErr w:type="spellStart"/>
      <w:r w:rsidR="00835A88" w:rsidRPr="00835A88">
        <w:rPr>
          <w:rFonts w:ascii="Sakkal Majalla" w:hAnsi="Sakkal Majalla" w:cs="Sakkal Majalla" w:hint="cs"/>
          <w:color w:val="000000" w:themeColor="text1"/>
          <w:sz w:val="32"/>
          <w:szCs w:val="32"/>
          <w:rtl/>
          <w:lang w:val="en-US" w:bidi="ar-TN"/>
        </w:rPr>
        <w:t>معاليم</w:t>
      </w:r>
      <w:proofErr w:type="spellEnd"/>
      <w:r w:rsidR="00835A88" w:rsidRPr="00835A88">
        <w:rPr>
          <w:rFonts w:ascii="Sakkal Majalla" w:hAnsi="Sakkal Majalla" w:cs="Sakkal Majalla" w:hint="cs"/>
          <w:color w:val="000000" w:themeColor="text1"/>
          <w:sz w:val="32"/>
          <w:szCs w:val="32"/>
          <w:rtl/>
          <w:lang w:val="en-US" w:bidi="ar-TN"/>
        </w:rPr>
        <w:t xml:space="preserve"> التسجيل</w:t>
      </w:r>
      <w:r w:rsidR="00835A88">
        <w:rPr>
          <w:rFonts w:asciiTheme="majorBidi" w:hAnsiTheme="majorBidi" w:cstheme="majorBidi" w:hint="cs"/>
          <w:b/>
          <w:bCs/>
          <w:color w:val="000000" w:themeColor="text1"/>
          <w:sz w:val="28"/>
          <w:szCs w:val="28"/>
          <w:rtl/>
        </w:rPr>
        <w:t xml:space="preserve"> </w:t>
      </w:r>
      <w:r w:rsidR="00835A88">
        <w:rPr>
          <w:rFonts w:ascii="Sakkal Majalla" w:hAnsi="Sakkal Majalla" w:cs="Sakkal Majalla" w:hint="cs"/>
          <w:sz w:val="32"/>
          <w:szCs w:val="32"/>
          <w:rtl/>
          <w:lang w:val="en-US" w:bidi="ar-TN"/>
        </w:rPr>
        <w:t>بـــــ</w:t>
      </w:r>
      <w:r w:rsidR="00835A88" w:rsidRPr="006549B8">
        <w:rPr>
          <w:rFonts w:ascii="Sakkal Majalla" w:hAnsi="Sakkal Majalla" w:cs="Sakkal Majalla" w:hint="cs"/>
          <w:b/>
          <w:bCs/>
          <w:sz w:val="32"/>
          <w:szCs w:val="32"/>
          <w:rtl/>
          <w:lang w:val="en-US" w:bidi="ar-TN"/>
        </w:rPr>
        <w:t>"</w:t>
      </w:r>
      <w:r w:rsidR="00835A88">
        <w:rPr>
          <w:rFonts w:ascii="Sakkal Majalla" w:hAnsi="Sakkal Majalla" w:cs="Sakkal Majalla" w:hint="cs"/>
          <w:b/>
          <w:bCs/>
          <w:sz w:val="32"/>
          <w:szCs w:val="32"/>
          <w:rtl/>
          <w:lang w:val="en-US" w:bidi="ar-TN"/>
        </w:rPr>
        <w:t>.........</w:t>
      </w:r>
      <w:r w:rsidR="00835A88" w:rsidRPr="006549B8">
        <w:rPr>
          <w:rFonts w:ascii="Sakkal Majalla" w:hAnsi="Sakkal Majalla" w:cs="Sakkal Majalla" w:hint="cs"/>
          <w:b/>
          <w:bCs/>
          <w:sz w:val="32"/>
          <w:szCs w:val="32"/>
          <w:rtl/>
          <w:lang w:val="en-US" w:bidi="ar-TN"/>
        </w:rPr>
        <w:t xml:space="preserve"> دينار</w:t>
      </w:r>
      <w:r w:rsidR="00835A88">
        <w:rPr>
          <w:rFonts w:ascii="Sakkal Majalla" w:hAnsi="Sakkal Majalla" w:cs="Sakkal Majalla" w:hint="cs"/>
          <w:b/>
          <w:bCs/>
          <w:sz w:val="32"/>
          <w:szCs w:val="32"/>
          <w:rtl/>
          <w:lang w:val="en-US" w:bidi="ar-TN"/>
        </w:rPr>
        <w:t>ا</w:t>
      </w:r>
      <w:r w:rsidR="00835A88" w:rsidRPr="006549B8">
        <w:rPr>
          <w:rFonts w:ascii="Sakkal Majalla" w:hAnsi="Sakkal Majalla" w:cs="Sakkal Majalla" w:hint="cs"/>
          <w:b/>
          <w:bCs/>
          <w:sz w:val="32"/>
          <w:szCs w:val="32"/>
          <w:rtl/>
          <w:lang w:val="en-US" w:bidi="ar-TN"/>
        </w:rPr>
        <w:t>"</w:t>
      </w:r>
      <w:r w:rsidR="00835A88">
        <w:rPr>
          <w:rFonts w:ascii="Sakkal Majalla" w:hAnsi="Sakkal Majalla" w:cs="Sakkal Majalla"/>
          <w:sz w:val="32"/>
          <w:szCs w:val="32"/>
          <w:lang w:val="en-US" w:bidi="ar-TN"/>
        </w:rPr>
        <w:t xml:space="preserve"> </w:t>
      </w:r>
      <w:r w:rsidR="00835A88">
        <w:rPr>
          <w:rFonts w:ascii="Sakkal Majalla" w:hAnsi="Sakkal Majalla" w:cs="Sakkal Majalla" w:hint="cs"/>
          <w:sz w:val="32"/>
          <w:szCs w:val="32"/>
          <w:rtl/>
          <w:lang w:val="en-US" w:bidi="ar-TN"/>
        </w:rPr>
        <w:t>(..........د)</w:t>
      </w:r>
    </w:p>
    <w:p w14:paraId="5EFBA4EE" w14:textId="40A5EB45" w:rsidR="00F879F3" w:rsidRPr="00835A88" w:rsidRDefault="00F879F3" w:rsidP="00035A29">
      <w:pPr>
        <w:pStyle w:val="Paragraphedeliste"/>
        <w:numPr>
          <w:ilvl w:val="0"/>
          <w:numId w:val="6"/>
        </w:numPr>
        <w:bidi/>
        <w:jc w:val="both"/>
        <w:rPr>
          <w:rFonts w:ascii="Sakkal Majalla" w:hAnsi="Sakkal Majalla" w:cs="Sakkal Majalla"/>
          <w:color w:val="000000" w:themeColor="text1"/>
          <w:sz w:val="32"/>
          <w:szCs w:val="32"/>
          <w:lang w:val="en-US" w:bidi="ar-TN"/>
        </w:rPr>
      </w:pPr>
      <w:r w:rsidRPr="00835A88">
        <w:rPr>
          <w:rFonts w:ascii="Sakkal Majalla" w:hAnsi="Sakkal Majalla" w:cs="Sakkal Majalla" w:hint="cs"/>
          <w:color w:val="000000" w:themeColor="text1"/>
          <w:sz w:val="32"/>
          <w:szCs w:val="32"/>
          <w:rtl/>
          <w:lang w:val="en-US" w:bidi="ar-TN"/>
        </w:rPr>
        <w:t>..............................</w:t>
      </w:r>
    </w:p>
    <w:p w14:paraId="7329C880" w14:textId="5732935C" w:rsidR="001F35DE" w:rsidRPr="00F879F3" w:rsidRDefault="00F879F3" w:rsidP="00F879F3">
      <w:pPr>
        <w:bidi/>
        <w:ind w:left="336"/>
        <w:jc w:val="both"/>
        <w:rPr>
          <w:rFonts w:ascii="Sakkal Majalla" w:hAnsi="Sakkal Majalla" w:cs="Sakkal Majalla"/>
          <w:color w:val="000000" w:themeColor="text1"/>
          <w:sz w:val="32"/>
          <w:szCs w:val="32"/>
          <w:rtl/>
          <w:lang w:val="en-US" w:bidi="ar-TN"/>
        </w:rPr>
      </w:pPr>
      <w:r>
        <w:rPr>
          <w:rFonts w:ascii="Sakkal Majalla" w:hAnsi="Sakkal Majalla" w:cs="Sakkal Majalla" w:hint="cs"/>
          <w:color w:val="000000" w:themeColor="text1"/>
          <w:sz w:val="32"/>
          <w:szCs w:val="32"/>
          <w:rtl/>
          <w:lang w:val="en-US" w:bidi="ar-TN"/>
        </w:rPr>
        <w:t>ط</w:t>
      </w:r>
      <w:r w:rsidR="001F35DE" w:rsidRPr="00F879F3">
        <w:rPr>
          <w:rFonts w:ascii="Sakkal Majalla" w:hAnsi="Sakkal Majalla" w:cs="Sakkal Majalla" w:hint="cs"/>
          <w:color w:val="000000" w:themeColor="text1"/>
          <w:sz w:val="32"/>
          <w:szCs w:val="32"/>
          <w:rtl/>
          <w:lang w:val="en-US" w:bidi="ar-TN"/>
        </w:rPr>
        <w:t>بقا لما جاء في كراس الشروط المصاحب.</w:t>
      </w:r>
    </w:p>
    <w:p w14:paraId="24FDC64C" w14:textId="1D3329ED" w:rsidR="001F35DE" w:rsidRPr="00B75DF6" w:rsidRDefault="001F35DE" w:rsidP="001F35DE">
      <w:pPr>
        <w:bidi/>
        <w:spacing w:before="240"/>
        <w:ind w:hanging="24"/>
        <w:jc w:val="both"/>
        <w:rPr>
          <w:rFonts w:ascii="Sakkal Majalla" w:hAnsi="Sakkal Majalla" w:cs="Sakkal Majalla"/>
          <w:b/>
          <w:bCs/>
          <w:color w:val="548DD4" w:themeColor="text2" w:themeTint="99"/>
          <w:sz w:val="32"/>
          <w:szCs w:val="32"/>
          <w:rtl/>
          <w:lang w:bidi="ar-TN"/>
        </w:rPr>
      </w:pPr>
      <w:r w:rsidRPr="00B75DF6">
        <w:rPr>
          <w:rFonts w:ascii="Sakkal Majalla" w:hAnsi="Sakkal Majalla" w:cs="Sakkal Majalla" w:hint="cs"/>
          <w:b/>
          <w:bCs/>
          <w:color w:val="548DD4" w:themeColor="text2" w:themeTint="99"/>
          <w:sz w:val="32"/>
          <w:szCs w:val="32"/>
          <w:rtl/>
          <w:lang w:bidi="ar-TN"/>
        </w:rPr>
        <w:t>الفصل الثاني: تحديد عدد المتكونين والمتداخلين</w:t>
      </w:r>
      <w:r w:rsidR="00BC550F">
        <w:rPr>
          <w:rFonts w:ascii="Sakkal Majalla" w:hAnsi="Sakkal Majalla" w:cs="Sakkal Majalla" w:hint="cs"/>
          <w:b/>
          <w:bCs/>
          <w:color w:val="548DD4" w:themeColor="text2" w:themeTint="99"/>
          <w:sz w:val="32"/>
          <w:szCs w:val="32"/>
          <w:rtl/>
          <w:lang w:bidi="ar-TN"/>
        </w:rPr>
        <w:t xml:space="preserve"> بكل تكوين</w:t>
      </w:r>
    </w:p>
    <w:p w14:paraId="26B46E26" w14:textId="3C8EE52C" w:rsidR="001F35DE" w:rsidRDefault="001F35DE" w:rsidP="00842B5E">
      <w:pPr>
        <w:bidi/>
        <w:ind w:firstLine="118"/>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1.</w:t>
      </w:r>
      <w:r w:rsidR="00B75DF6">
        <w:rPr>
          <w:rFonts w:ascii="Sakkal Majalla" w:hAnsi="Sakkal Majalla" w:cs="Sakkal Majalla" w:hint="cs"/>
          <w:sz w:val="32"/>
          <w:szCs w:val="32"/>
          <w:rtl/>
          <w:lang w:val="en-US" w:bidi="ar-TN"/>
        </w:rPr>
        <w:t>....</w:t>
      </w:r>
    </w:p>
    <w:p w14:paraId="59DAC5D7" w14:textId="1BA36CC8" w:rsidR="001F35DE" w:rsidRPr="00FE6739" w:rsidRDefault="00B75DF6" w:rsidP="00842B5E">
      <w:pPr>
        <w:bidi/>
        <w:ind w:firstLine="118"/>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2..</w:t>
      </w:r>
      <w:r w:rsidR="003B538C">
        <w:rPr>
          <w:rFonts w:ascii="Sakkal Majalla" w:hAnsi="Sakkal Majalla" w:cs="Sakkal Majalla" w:hint="cs"/>
          <w:sz w:val="32"/>
          <w:szCs w:val="32"/>
          <w:rtl/>
          <w:lang w:val="en-US" w:bidi="ar-TN"/>
        </w:rPr>
        <w:t>.</w:t>
      </w:r>
      <w:r w:rsidR="001F35DE">
        <w:rPr>
          <w:rFonts w:ascii="Sakkal Majalla" w:hAnsi="Sakkal Majalla" w:cs="Sakkal Majalla" w:hint="cs"/>
          <w:sz w:val="32"/>
          <w:szCs w:val="32"/>
          <w:rtl/>
          <w:lang w:val="en-US" w:bidi="ar-TN"/>
        </w:rPr>
        <w:t>..</w:t>
      </w:r>
      <w:r w:rsidR="001F35DE" w:rsidRPr="00FE6739">
        <w:rPr>
          <w:rFonts w:ascii="Sakkal Majalla" w:hAnsi="Sakkal Majalla" w:cs="Sakkal Majalla" w:hint="cs"/>
          <w:sz w:val="32"/>
          <w:szCs w:val="32"/>
          <w:rtl/>
          <w:lang w:val="en-US" w:bidi="ar-TN"/>
        </w:rPr>
        <w:t xml:space="preserve"> </w:t>
      </w:r>
    </w:p>
    <w:p w14:paraId="38E4AD23" w14:textId="41E7A704" w:rsidR="001F35DE" w:rsidRDefault="00835A88" w:rsidP="00842B5E">
      <w:pPr>
        <w:bidi/>
        <w:ind w:firstLine="118"/>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 xml:space="preserve">على ألا </w:t>
      </w:r>
      <w:r w:rsidR="00842B5E">
        <w:rPr>
          <w:rFonts w:ascii="Sakkal Majalla" w:hAnsi="Sakkal Majalla" w:cs="Sakkal Majalla" w:hint="cs"/>
          <w:sz w:val="32"/>
          <w:szCs w:val="32"/>
          <w:rtl/>
          <w:lang w:val="en-US" w:bidi="ar-TN"/>
        </w:rPr>
        <w:t xml:space="preserve">يتجاوز </w:t>
      </w:r>
      <w:r w:rsidR="001F35DE" w:rsidRPr="00EB364C">
        <w:rPr>
          <w:rFonts w:ascii="Sakkal Majalla" w:hAnsi="Sakkal Majalla" w:cs="Sakkal Majalla" w:hint="cs"/>
          <w:sz w:val="32"/>
          <w:szCs w:val="32"/>
          <w:rtl/>
          <w:lang w:val="en-US" w:bidi="ar-TN"/>
        </w:rPr>
        <w:t xml:space="preserve">عدد </w:t>
      </w:r>
      <w:r w:rsidR="001F35DE">
        <w:rPr>
          <w:rFonts w:ascii="Sakkal Majalla" w:hAnsi="Sakkal Majalla" w:cs="Sakkal Majalla" w:hint="cs"/>
          <w:sz w:val="32"/>
          <w:szCs w:val="32"/>
          <w:rtl/>
          <w:lang w:val="en-US" w:bidi="ar-TN"/>
        </w:rPr>
        <w:t>المسجلين .......،</w:t>
      </w:r>
      <w:r w:rsidR="001F35DE" w:rsidRPr="00EB364C">
        <w:rPr>
          <w:rFonts w:ascii="Sakkal Majalla" w:hAnsi="Sakkal Majalla" w:cs="Sakkal Majalla" w:hint="cs"/>
          <w:sz w:val="32"/>
          <w:szCs w:val="32"/>
          <w:rtl/>
          <w:lang w:val="en-US" w:bidi="ar-TN"/>
        </w:rPr>
        <w:t xml:space="preserve"> </w:t>
      </w:r>
      <w:r w:rsidR="001F35DE">
        <w:rPr>
          <w:rFonts w:ascii="Sakkal Majalla" w:hAnsi="Sakkal Majalla" w:cs="Sakkal Majalla" w:hint="cs"/>
          <w:sz w:val="32"/>
          <w:szCs w:val="32"/>
          <w:rtl/>
          <w:lang w:val="en-US" w:bidi="ar-TN"/>
        </w:rPr>
        <w:t>و</w:t>
      </w:r>
      <w:r w:rsidR="001F35DE" w:rsidRPr="00EB364C">
        <w:rPr>
          <w:rFonts w:ascii="Sakkal Majalla" w:hAnsi="Sakkal Majalla" w:cs="Sakkal Majalla" w:hint="cs"/>
          <w:sz w:val="32"/>
          <w:szCs w:val="32"/>
          <w:rtl/>
          <w:lang w:val="en-US" w:bidi="ar-TN"/>
        </w:rPr>
        <w:t>عدد المكونين</w:t>
      </w:r>
      <w:r w:rsidR="001F35DE">
        <w:rPr>
          <w:rFonts w:ascii="Sakkal Majalla" w:hAnsi="Sakkal Majalla" w:cs="Sakkal Majalla" w:hint="cs"/>
          <w:sz w:val="32"/>
          <w:szCs w:val="32"/>
          <w:rtl/>
          <w:lang w:val="en-US" w:bidi="ar-TN"/>
        </w:rPr>
        <w:t xml:space="preserve">: </w:t>
      </w:r>
      <w:proofErr w:type="gramStart"/>
      <w:r w:rsidR="001F35DE">
        <w:rPr>
          <w:rFonts w:ascii="Sakkal Majalla" w:hAnsi="Sakkal Majalla" w:cs="Sakkal Majalla" w:hint="cs"/>
          <w:sz w:val="32"/>
          <w:szCs w:val="32"/>
          <w:rtl/>
          <w:lang w:val="en-US" w:bidi="ar-TN"/>
        </w:rPr>
        <w:t xml:space="preserve">............... </w:t>
      </w:r>
      <w:r w:rsidR="00F879F3">
        <w:rPr>
          <w:rFonts w:ascii="Sakkal Majalla" w:hAnsi="Sakkal Majalla" w:cs="Sakkal Majalla" w:hint="cs"/>
          <w:sz w:val="32"/>
          <w:szCs w:val="32"/>
          <w:rtl/>
          <w:lang w:val="en-US" w:bidi="ar-TN"/>
        </w:rPr>
        <w:t xml:space="preserve"> .</w:t>
      </w:r>
      <w:proofErr w:type="gramEnd"/>
    </w:p>
    <w:p w14:paraId="37D2DE00" w14:textId="77777777" w:rsidR="001F35DE" w:rsidRPr="00B75DF6" w:rsidRDefault="001F35DE" w:rsidP="001F35DE">
      <w:pPr>
        <w:bidi/>
        <w:spacing w:before="240"/>
        <w:ind w:hanging="24"/>
        <w:jc w:val="both"/>
        <w:rPr>
          <w:rFonts w:ascii="Sakkal Majalla" w:hAnsi="Sakkal Majalla" w:cs="Sakkal Majalla"/>
          <w:b/>
          <w:bCs/>
          <w:color w:val="548DD4" w:themeColor="text2" w:themeTint="99"/>
          <w:sz w:val="32"/>
          <w:szCs w:val="32"/>
          <w:rtl/>
          <w:lang w:bidi="ar-TN"/>
        </w:rPr>
      </w:pPr>
      <w:r w:rsidRPr="00B75DF6">
        <w:rPr>
          <w:rFonts w:ascii="Sakkal Majalla" w:hAnsi="Sakkal Majalla" w:cs="Sakkal Majalla" w:hint="cs"/>
          <w:b/>
          <w:bCs/>
          <w:color w:val="548DD4" w:themeColor="text2" w:themeTint="99"/>
          <w:sz w:val="32"/>
          <w:szCs w:val="32"/>
          <w:rtl/>
          <w:lang w:bidi="ar-TN"/>
        </w:rPr>
        <w:t xml:space="preserve">الفصل الثالث: تحديد نسبة كل طرف من المداخيل / تنزيل الاعتمادات </w:t>
      </w:r>
    </w:p>
    <w:p w14:paraId="2F9B6803" w14:textId="23BD5F36" w:rsidR="001F35DE" w:rsidRDefault="001F35DE" w:rsidP="001F35DE">
      <w:pPr>
        <w:pStyle w:val="Paragraphedeliste"/>
        <w:numPr>
          <w:ilvl w:val="0"/>
          <w:numId w:val="1"/>
        </w:numPr>
        <w:bidi/>
        <w:ind w:left="401" w:hanging="425"/>
        <w:jc w:val="both"/>
        <w:rPr>
          <w:rFonts w:ascii="Sakkal Majalla" w:hAnsi="Sakkal Majalla" w:cs="Sakkal Majalla"/>
          <w:b/>
          <w:bCs/>
          <w:sz w:val="32"/>
          <w:szCs w:val="32"/>
          <w:lang w:bidi="ar-TN"/>
        </w:rPr>
      </w:pPr>
      <w:r>
        <w:rPr>
          <w:rFonts w:ascii="Sakkal Majalla" w:hAnsi="Sakkal Majalla" w:cs="Sakkal Majalla" w:hint="cs"/>
          <w:sz w:val="32"/>
          <w:szCs w:val="32"/>
          <w:rtl/>
          <w:lang w:val="en-US" w:bidi="ar-TN"/>
        </w:rPr>
        <w:t xml:space="preserve">ينزّل المتكون الذي تمّ قبول ترشّحه كافة </w:t>
      </w:r>
      <w:proofErr w:type="spellStart"/>
      <w:r>
        <w:rPr>
          <w:rFonts w:ascii="Sakkal Majalla" w:hAnsi="Sakkal Majalla" w:cs="Sakkal Majalla" w:hint="cs"/>
          <w:sz w:val="32"/>
          <w:szCs w:val="32"/>
          <w:rtl/>
          <w:lang w:val="en-US" w:bidi="ar-TN"/>
        </w:rPr>
        <w:t>معاليم</w:t>
      </w:r>
      <w:proofErr w:type="spellEnd"/>
      <w:r>
        <w:rPr>
          <w:rFonts w:ascii="Sakkal Majalla" w:hAnsi="Sakkal Majalla" w:cs="Sakkal Majalla" w:hint="cs"/>
          <w:sz w:val="32"/>
          <w:szCs w:val="32"/>
          <w:rtl/>
          <w:lang w:val="en-US" w:bidi="ar-TN"/>
        </w:rPr>
        <w:t xml:space="preserve"> التسجيل لفائدة الجمعية</w:t>
      </w:r>
      <w:r w:rsidR="00B1058B">
        <w:rPr>
          <w:rFonts w:ascii="Sakkal Majalla" w:hAnsi="Sakkal Majalla" w:cs="Sakkal Majalla" w:hint="cs"/>
          <w:sz w:val="32"/>
          <w:szCs w:val="32"/>
          <w:rtl/>
          <w:lang w:val="en-US" w:bidi="ar-TN"/>
        </w:rPr>
        <w:t xml:space="preserve"> المذكورة أعلاه</w:t>
      </w:r>
      <w:r>
        <w:rPr>
          <w:rFonts w:ascii="Sakkal Majalla" w:hAnsi="Sakkal Majalla" w:cs="Sakkal Majalla" w:hint="cs"/>
          <w:sz w:val="32"/>
          <w:szCs w:val="32"/>
          <w:rtl/>
          <w:lang w:val="en-US" w:bidi="ar-TN"/>
        </w:rPr>
        <w:t xml:space="preserve"> بواسطة تحويل بنكي أو بريدي إلى حسابها الجاري رقم </w:t>
      </w:r>
      <w:r>
        <w:rPr>
          <w:rFonts w:ascii="Sakkal Majalla" w:hAnsi="Sakkal Majalla" w:cs="Sakkal Majalla"/>
          <w:sz w:val="32"/>
          <w:szCs w:val="32"/>
          <w:lang w:bidi="ar-TN"/>
        </w:rPr>
        <w:t>&gt;</w:t>
      </w:r>
      <w:r>
        <w:rPr>
          <w:rFonts w:ascii="Sakkal Majalla" w:hAnsi="Sakkal Majalla" w:cs="Sakkal Majalla" w:hint="cs"/>
          <w:b/>
          <w:bCs/>
          <w:sz w:val="32"/>
          <w:szCs w:val="32"/>
          <w:rtl/>
          <w:lang w:val="en-US" w:bidi="ar-TN"/>
        </w:rPr>
        <w:t>............................</w:t>
      </w:r>
      <w:r>
        <w:rPr>
          <w:rFonts w:ascii="Sakkal Majalla" w:hAnsi="Sakkal Majalla" w:cs="Sakkal Majalla"/>
          <w:b/>
          <w:bCs/>
          <w:sz w:val="32"/>
          <w:szCs w:val="32"/>
          <w:lang w:bidi="ar-TN"/>
        </w:rPr>
        <w:t>&lt;</w:t>
      </w:r>
    </w:p>
    <w:p w14:paraId="77F215E6" w14:textId="795C065A" w:rsidR="001F35DE" w:rsidRDefault="001F35DE" w:rsidP="001F35DE">
      <w:pPr>
        <w:pStyle w:val="Paragraphedeliste"/>
        <w:numPr>
          <w:ilvl w:val="0"/>
          <w:numId w:val="1"/>
        </w:numPr>
        <w:bidi/>
        <w:ind w:left="401" w:hanging="425"/>
        <w:jc w:val="both"/>
        <w:rPr>
          <w:rFonts w:ascii="Sakkal Majalla" w:hAnsi="Sakkal Majalla" w:cs="Sakkal Majalla"/>
          <w:sz w:val="32"/>
          <w:szCs w:val="32"/>
          <w:rtl/>
          <w:lang w:val="en-US" w:bidi="ar-TN"/>
        </w:rPr>
      </w:pPr>
      <w:r w:rsidRPr="009A7F83">
        <w:rPr>
          <w:rFonts w:ascii="Sakkal Majalla" w:hAnsi="Sakkal Majalla" w:cs="Sakkal Majalla" w:hint="cs"/>
          <w:sz w:val="32"/>
          <w:szCs w:val="32"/>
          <w:rtl/>
          <w:lang w:val="en-US" w:bidi="ar-TN"/>
        </w:rPr>
        <w:t>يحدد</w:t>
      </w:r>
      <w:r>
        <w:rPr>
          <w:rFonts w:ascii="Sakkal Majalla" w:hAnsi="Sakkal Majalla" w:cs="Sakkal Majalla" w:hint="cs"/>
          <w:sz w:val="32"/>
          <w:szCs w:val="32"/>
          <w:rtl/>
          <w:lang w:val="en-US" w:bidi="ar-TN"/>
        </w:rPr>
        <w:t xml:space="preserve"> القسط الخاص </w:t>
      </w:r>
      <w:r w:rsidR="00B1058B">
        <w:rPr>
          <w:rFonts w:ascii="Sakkal Majalla" w:hAnsi="Sakkal Majalla" w:cs="Sakkal Majalla" w:hint="cs"/>
          <w:sz w:val="32"/>
          <w:szCs w:val="32"/>
          <w:rtl/>
          <w:lang w:val="en-US" w:bidi="ar-TN"/>
        </w:rPr>
        <w:t>ب</w:t>
      </w:r>
      <w:r>
        <w:rPr>
          <w:rFonts w:ascii="Sakkal Majalla" w:hAnsi="Sakkal Majalla" w:cs="Sakkal Majalla" w:hint="cs"/>
          <w:sz w:val="32"/>
          <w:szCs w:val="32"/>
          <w:rtl/>
          <w:lang w:val="en-US" w:bidi="ar-TN"/>
        </w:rPr>
        <w:t>المؤسسة.............................. بثلث (30</w:t>
      </w:r>
      <w:r w:rsidRPr="003B7EEA">
        <w:rPr>
          <w:rFonts w:ascii="Sakkal Majalla" w:hAnsi="Sakkal Majalla" w:cs="Sakkal Majalla"/>
          <w:sz w:val="32"/>
          <w:szCs w:val="32"/>
          <w:lang w:val="en-US" w:bidi="ar-TN"/>
        </w:rPr>
        <w:t>%</w:t>
      </w:r>
      <w:r>
        <w:rPr>
          <w:rFonts w:ascii="Sakkal Majalla" w:hAnsi="Sakkal Majalla" w:cs="Sakkal Majalla" w:hint="cs"/>
          <w:sz w:val="32"/>
          <w:szCs w:val="32"/>
          <w:rtl/>
          <w:lang w:val="en-US" w:bidi="ar-TN"/>
        </w:rPr>
        <w:t xml:space="preserve">) المبلغ الجملي </w:t>
      </w:r>
      <w:proofErr w:type="spellStart"/>
      <w:r>
        <w:rPr>
          <w:rFonts w:ascii="Sakkal Majalla" w:hAnsi="Sakkal Majalla" w:cs="Sakkal Majalla" w:hint="cs"/>
          <w:sz w:val="32"/>
          <w:szCs w:val="32"/>
          <w:rtl/>
          <w:lang w:val="en-US" w:bidi="ar-TN"/>
        </w:rPr>
        <w:t>لمعاليم</w:t>
      </w:r>
      <w:proofErr w:type="spellEnd"/>
      <w:r>
        <w:rPr>
          <w:rFonts w:ascii="Sakkal Majalla" w:hAnsi="Sakkal Majalla" w:cs="Sakkal Majalla" w:hint="cs"/>
          <w:sz w:val="32"/>
          <w:szCs w:val="32"/>
          <w:rtl/>
          <w:lang w:val="en-US" w:bidi="ar-TN"/>
        </w:rPr>
        <w:t xml:space="preserve"> التسجيل بعد حذف الأداء الجبائي على المبلغ.</w:t>
      </w:r>
    </w:p>
    <w:p w14:paraId="19801266" w14:textId="6751DA6A" w:rsidR="001F35DE" w:rsidRPr="004E78DB" w:rsidRDefault="004E78DB" w:rsidP="004E78DB">
      <w:pPr>
        <w:pStyle w:val="Paragraphedeliste"/>
        <w:numPr>
          <w:ilvl w:val="0"/>
          <w:numId w:val="1"/>
        </w:numPr>
        <w:bidi/>
        <w:ind w:left="401" w:hanging="425"/>
        <w:jc w:val="both"/>
        <w:rPr>
          <w:rFonts w:ascii="Sakkal Majalla" w:hAnsi="Sakkal Majalla" w:cs="Sakkal Majalla"/>
          <w:sz w:val="32"/>
          <w:szCs w:val="32"/>
          <w:rtl/>
          <w:lang w:val="en-US" w:bidi="ar-TN"/>
        </w:rPr>
      </w:pPr>
      <w:r>
        <w:rPr>
          <w:rFonts w:ascii="Sakkal Majalla" w:hAnsi="Sakkal Majalla" w:cs="Sakkal Majalla" w:hint="cs"/>
          <w:sz w:val="32"/>
          <w:szCs w:val="32"/>
          <w:rtl/>
          <w:lang w:val="en-US" w:bidi="ar-TN"/>
        </w:rPr>
        <w:t>كما يخصّص القسط الثاني (70</w:t>
      </w:r>
      <w:r w:rsidRPr="003B7EEA">
        <w:rPr>
          <w:rFonts w:ascii="Sakkal Majalla" w:hAnsi="Sakkal Majalla" w:cs="Sakkal Majalla"/>
          <w:sz w:val="32"/>
          <w:szCs w:val="32"/>
          <w:lang w:val="en-US" w:bidi="ar-TN"/>
        </w:rPr>
        <w:t>%</w:t>
      </w:r>
      <w:r>
        <w:rPr>
          <w:rFonts w:ascii="Sakkal Majalla" w:hAnsi="Sakkal Majalla" w:cs="Sakkal Majalla" w:hint="cs"/>
          <w:sz w:val="32"/>
          <w:szCs w:val="32"/>
          <w:rtl/>
          <w:lang w:val="en-US" w:bidi="ar-TN"/>
        </w:rPr>
        <w:t>) من المبلغ الجملي لاقتناء معدات وأدوات مختلفة مرتبطة بالجانب البيداغوجي للتكوين ولخلاص المتدخلين المساهمين في تنفيذ الاتفاقية من إطار تدريس</w:t>
      </w:r>
      <w:r>
        <w:rPr>
          <w:rFonts w:ascii="Sakkal Majalla" w:hAnsi="Sakkal Majalla" w:cs="Sakkal Majalla" w:hint="eastAsia"/>
          <w:sz w:val="32"/>
          <w:szCs w:val="32"/>
          <w:rtl/>
          <w:lang w:val="en-US" w:bidi="ar-TN"/>
        </w:rPr>
        <w:t>،</w:t>
      </w:r>
      <w:r>
        <w:rPr>
          <w:rFonts w:ascii="Sakkal Majalla" w:hAnsi="Sakkal Majalla" w:cs="Sakkal Majalla" w:hint="cs"/>
          <w:sz w:val="32"/>
          <w:szCs w:val="32"/>
          <w:rtl/>
          <w:lang w:val="en-US" w:bidi="ar-TN"/>
        </w:rPr>
        <w:t xml:space="preserve"> أو </w:t>
      </w:r>
      <w:proofErr w:type="gramStart"/>
      <w:r>
        <w:rPr>
          <w:rFonts w:ascii="Sakkal Majalla" w:hAnsi="Sakkal Majalla" w:cs="Sakkal Majalla" w:hint="cs"/>
          <w:sz w:val="32"/>
          <w:szCs w:val="32"/>
          <w:rtl/>
          <w:lang w:val="en-US" w:bidi="ar-TN"/>
        </w:rPr>
        <w:t xml:space="preserve">سلك إداري </w:t>
      </w:r>
      <w:proofErr w:type="gramEnd"/>
      <w:r>
        <w:rPr>
          <w:rFonts w:ascii="Sakkal Majalla" w:hAnsi="Sakkal Majalla" w:cs="Sakkal Majalla" w:hint="cs"/>
          <w:sz w:val="32"/>
          <w:szCs w:val="32"/>
          <w:rtl/>
          <w:lang w:val="en-US" w:bidi="ar-TN"/>
        </w:rPr>
        <w:t>أو تقني أو عملة أو من ذوي الكفاءات العالية أو الإطارات غير التابعة للمؤسسة.</w:t>
      </w:r>
    </w:p>
    <w:p w14:paraId="614E86C1" w14:textId="163BB738" w:rsidR="001F35DE" w:rsidRPr="00EB364C" w:rsidRDefault="001F35DE" w:rsidP="001F35DE">
      <w:pPr>
        <w:pStyle w:val="Paragraphedeliste"/>
        <w:numPr>
          <w:ilvl w:val="0"/>
          <w:numId w:val="1"/>
        </w:numPr>
        <w:bidi/>
        <w:ind w:left="401" w:hanging="425"/>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تقوم الجمعية </w:t>
      </w:r>
      <w:r w:rsidR="00B1058B">
        <w:rPr>
          <w:rFonts w:ascii="Sakkal Majalla" w:hAnsi="Sakkal Majalla" w:cs="Sakkal Majalla" w:hint="cs"/>
          <w:sz w:val="32"/>
          <w:szCs w:val="32"/>
          <w:rtl/>
          <w:lang w:bidi="ar-TN"/>
        </w:rPr>
        <w:t xml:space="preserve">المذكورة </w:t>
      </w:r>
      <w:r w:rsidRPr="00EB364C">
        <w:rPr>
          <w:rFonts w:ascii="Sakkal Majalla" w:hAnsi="Sakkal Majalla" w:cs="Sakkal Majalla" w:hint="cs"/>
          <w:sz w:val="32"/>
          <w:szCs w:val="32"/>
          <w:rtl/>
          <w:lang w:bidi="ar-TN"/>
        </w:rPr>
        <w:t xml:space="preserve">قبل </w:t>
      </w:r>
      <w:r>
        <w:rPr>
          <w:rFonts w:ascii="Sakkal Majalla" w:hAnsi="Sakkal Majalla" w:cs="Sakkal Majalla" w:hint="cs"/>
          <w:sz w:val="32"/>
          <w:szCs w:val="32"/>
          <w:rtl/>
          <w:lang w:bidi="ar-TN"/>
        </w:rPr>
        <w:t xml:space="preserve">نهاية </w:t>
      </w:r>
      <w:r w:rsidRPr="00EB364C">
        <w:rPr>
          <w:rFonts w:ascii="Sakkal Majalla" w:hAnsi="Sakkal Majalla" w:cs="Sakkal Majalla" w:hint="cs"/>
          <w:sz w:val="32"/>
          <w:szCs w:val="32"/>
          <w:rtl/>
          <w:lang w:bidi="ar-TN"/>
        </w:rPr>
        <w:t>التكوين بتنزيل القسط الخاص ب</w:t>
      </w:r>
      <w:r w:rsidR="00B1058B">
        <w:rPr>
          <w:rFonts w:ascii="Sakkal Majalla" w:hAnsi="Sakkal Majalla" w:cs="Sakkal Majalla" w:hint="cs"/>
          <w:sz w:val="32"/>
          <w:szCs w:val="32"/>
          <w:rtl/>
          <w:lang w:bidi="ar-TN"/>
        </w:rPr>
        <w:t>ال</w:t>
      </w:r>
      <w:r w:rsidRPr="00EB364C">
        <w:rPr>
          <w:rFonts w:ascii="Sakkal Majalla" w:hAnsi="Sakkal Majalla" w:cs="Sakkal Majalla" w:hint="cs"/>
          <w:sz w:val="32"/>
          <w:szCs w:val="32"/>
          <w:rtl/>
          <w:lang w:bidi="ar-TN"/>
        </w:rPr>
        <w:t>مؤسسة بواسطة تحويل بنكي</w:t>
      </w:r>
      <w:r w:rsidR="00F651B2">
        <w:rPr>
          <w:rFonts w:ascii="Sakkal Majalla" w:hAnsi="Sakkal Majalla" w:cs="Sakkal Majalla" w:hint="cs"/>
          <w:sz w:val="32"/>
          <w:szCs w:val="32"/>
          <w:rtl/>
          <w:lang w:bidi="ar-TN"/>
        </w:rPr>
        <w:t xml:space="preserve"> </w:t>
      </w:r>
      <w:r w:rsidRPr="00EB364C">
        <w:rPr>
          <w:rFonts w:ascii="Sakkal Majalla" w:hAnsi="Sakkal Majalla" w:cs="Sakkal Majalla" w:hint="cs"/>
          <w:sz w:val="32"/>
          <w:szCs w:val="32"/>
          <w:rtl/>
          <w:lang w:bidi="ar-TN"/>
        </w:rPr>
        <w:t>أو بريدي ل</w:t>
      </w:r>
      <w:r w:rsidR="00B1058B">
        <w:rPr>
          <w:rFonts w:ascii="Sakkal Majalla" w:hAnsi="Sakkal Majalla" w:cs="Sakkal Majalla" w:hint="cs"/>
          <w:sz w:val="32"/>
          <w:szCs w:val="32"/>
          <w:rtl/>
          <w:lang w:bidi="ar-TN"/>
        </w:rPr>
        <w:t>فائدة ا</w:t>
      </w:r>
      <w:r w:rsidRPr="00EB364C">
        <w:rPr>
          <w:rFonts w:ascii="Sakkal Majalla" w:hAnsi="Sakkal Majalla" w:cs="Sakkal Majalla" w:hint="cs"/>
          <w:sz w:val="32"/>
          <w:szCs w:val="32"/>
          <w:rtl/>
          <w:lang w:bidi="ar-TN"/>
        </w:rPr>
        <w:t xml:space="preserve">لمؤسسة </w:t>
      </w:r>
      <w:r w:rsidR="00B1058B">
        <w:rPr>
          <w:rFonts w:ascii="Sakkal Majalla" w:hAnsi="Sakkal Majalla" w:cs="Sakkal Majalla" w:hint="cs"/>
          <w:sz w:val="32"/>
          <w:szCs w:val="32"/>
          <w:rtl/>
          <w:lang w:bidi="ar-TN"/>
        </w:rPr>
        <w:t xml:space="preserve">المذكورة </w:t>
      </w:r>
      <w:r>
        <w:rPr>
          <w:rFonts w:ascii="Sakkal Majalla" w:hAnsi="Sakkal Majalla" w:cs="Sakkal Majalla" w:hint="cs"/>
          <w:sz w:val="32"/>
          <w:szCs w:val="32"/>
          <w:rtl/>
          <w:lang w:bidi="ar-TN"/>
        </w:rPr>
        <w:t xml:space="preserve">على </w:t>
      </w:r>
      <w:r w:rsidRPr="00EB364C">
        <w:rPr>
          <w:rFonts w:ascii="Sakkal Majalla" w:hAnsi="Sakkal Majalla" w:cs="Sakkal Majalla" w:hint="cs"/>
          <w:sz w:val="32"/>
          <w:szCs w:val="32"/>
          <w:rtl/>
          <w:lang w:bidi="ar-TN"/>
        </w:rPr>
        <w:t>رقم</w:t>
      </w:r>
      <w:r>
        <w:rPr>
          <w:rFonts w:ascii="Sakkal Majalla" w:hAnsi="Sakkal Majalla" w:cs="Sakkal Majalla" w:hint="cs"/>
          <w:sz w:val="32"/>
          <w:szCs w:val="32"/>
          <w:rtl/>
          <w:lang w:bidi="ar-TN"/>
        </w:rPr>
        <w:t xml:space="preserve"> الحساب الجاري</w:t>
      </w:r>
      <w:r w:rsidRPr="00EB364C">
        <w:rPr>
          <w:rFonts w:ascii="Sakkal Majalla" w:hAnsi="Sakkal Majalla" w:cs="Sakkal Majalla" w:hint="cs"/>
          <w:sz w:val="32"/>
          <w:szCs w:val="32"/>
          <w:rtl/>
          <w:lang w:bidi="ar-TN"/>
        </w:rPr>
        <w:t xml:space="preserve"> </w:t>
      </w:r>
      <w:r>
        <w:rPr>
          <w:rFonts w:ascii="Sakkal Majalla" w:hAnsi="Sakkal Majalla" w:cs="Sakkal Majalla" w:hint="cs"/>
          <w:b/>
          <w:bCs/>
          <w:sz w:val="32"/>
          <w:szCs w:val="32"/>
          <w:rtl/>
          <w:lang w:bidi="ar-TN"/>
        </w:rPr>
        <w:t>...................</w:t>
      </w:r>
      <w:r>
        <w:rPr>
          <w:rFonts w:ascii="Sakkal Majalla" w:hAnsi="Sakkal Majalla" w:cs="Sakkal Majalla" w:hint="cs"/>
          <w:sz w:val="32"/>
          <w:szCs w:val="32"/>
          <w:rtl/>
          <w:lang w:bidi="ar-TN"/>
        </w:rPr>
        <w:t>المفتوح باسم العون المحاسب مقابل الخدمات المسداة من قبل المؤسسة الجامعية.</w:t>
      </w:r>
    </w:p>
    <w:p w14:paraId="1C9480B1" w14:textId="3427B9B5" w:rsidR="001F35DE" w:rsidRPr="00B75DF6" w:rsidRDefault="001F35DE" w:rsidP="001F35DE">
      <w:pPr>
        <w:bidi/>
        <w:spacing w:before="240"/>
        <w:ind w:hanging="24"/>
        <w:jc w:val="both"/>
        <w:rPr>
          <w:rFonts w:ascii="Sakkal Majalla" w:hAnsi="Sakkal Majalla" w:cs="Sakkal Majalla"/>
          <w:b/>
          <w:bCs/>
          <w:color w:val="548DD4" w:themeColor="text2" w:themeTint="99"/>
          <w:sz w:val="32"/>
          <w:szCs w:val="32"/>
          <w:rtl/>
          <w:lang w:bidi="ar-TN"/>
        </w:rPr>
      </w:pPr>
      <w:r w:rsidRPr="00B75DF6">
        <w:rPr>
          <w:rFonts w:ascii="Sakkal Majalla" w:hAnsi="Sakkal Majalla" w:cs="Sakkal Majalla" w:hint="cs"/>
          <w:b/>
          <w:bCs/>
          <w:color w:val="548DD4" w:themeColor="text2" w:themeTint="99"/>
          <w:sz w:val="32"/>
          <w:szCs w:val="32"/>
          <w:rtl/>
          <w:lang w:bidi="ar-TN"/>
        </w:rPr>
        <w:t xml:space="preserve">الفصل الرابع: تحديد المسؤوليات المتبادلة </w:t>
      </w:r>
    </w:p>
    <w:p w14:paraId="0819D355" w14:textId="5A71B7B3" w:rsidR="001F35DE" w:rsidRDefault="001F35DE" w:rsidP="001F35DE">
      <w:pPr>
        <w:bidi/>
        <w:ind w:left="-24"/>
        <w:jc w:val="both"/>
        <w:rPr>
          <w:rFonts w:ascii="Sakkal Majalla" w:hAnsi="Sakkal Majalla" w:cs="Sakkal Majalla"/>
          <w:sz w:val="32"/>
          <w:szCs w:val="32"/>
          <w:lang w:bidi="ar-TN"/>
        </w:rPr>
      </w:pPr>
      <w:r w:rsidRPr="00EB364C">
        <w:rPr>
          <w:rFonts w:ascii="Sakkal Majalla" w:hAnsi="Sakkal Majalla" w:cs="Sakkal Majalla" w:hint="cs"/>
          <w:sz w:val="32"/>
          <w:szCs w:val="32"/>
          <w:rtl/>
          <w:lang w:bidi="ar-TN"/>
        </w:rPr>
        <w:t>يتحمل المتعاقد</w:t>
      </w:r>
      <w:r>
        <w:rPr>
          <w:rFonts w:ascii="Sakkal Majalla" w:hAnsi="Sakkal Majalla" w:cs="Sakkal Majalla" w:hint="cs"/>
          <w:sz w:val="32"/>
          <w:szCs w:val="32"/>
          <w:rtl/>
          <w:lang w:bidi="ar-TN"/>
        </w:rPr>
        <w:t>و</w:t>
      </w:r>
      <w:r w:rsidRPr="00EB364C">
        <w:rPr>
          <w:rFonts w:ascii="Sakkal Majalla" w:hAnsi="Sakkal Majalla" w:cs="Sakkal Majalla" w:hint="cs"/>
          <w:sz w:val="32"/>
          <w:szCs w:val="32"/>
          <w:rtl/>
          <w:lang w:bidi="ar-TN"/>
        </w:rPr>
        <w:t>ن كلّ على حدة في إطار أهليّته القانونية مسؤوليته التعاقدية المتمثلة في:</w:t>
      </w:r>
    </w:p>
    <w:p w14:paraId="61CD0CDD" w14:textId="4621B7C5" w:rsidR="001F35DE" w:rsidRDefault="001F35DE" w:rsidP="00C4025A">
      <w:pPr>
        <w:pStyle w:val="Paragraphedeliste"/>
        <w:numPr>
          <w:ilvl w:val="0"/>
          <w:numId w:val="4"/>
        </w:numPr>
        <w:bidi/>
        <w:jc w:val="both"/>
        <w:rPr>
          <w:rFonts w:ascii="Sakkal Majalla" w:hAnsi="Sakkal Majalla" w:cs="Sakkal Majalla"/>
          <w:sz w:val="32"/>
          <w:szCs w:val="32"/>
          <w:lang w:bidi="ar-TN"/>
        </w:rPr>
      </w:pPr>
      <w:r w:rsidRPr="00C4025A">
        <w:rPr>
          <w:rFonts w:ascii="Sakkal Majalla" w:hAnsi="Sakkal Majalla" w:cs="Sakkal Majalla" w:hint="cs"/>
          <w:sz w:val="32"/>
          <w:szCs w:val="32"/>
          <w:rtl/>
          <w:lang w:bidi="ar-TN"/>
        </w:rPr>
        <w:t xml:space="preserve">السّهر على برمجة وحسن سير </w:t>
      </w:r>
      <w:r w:rsidR="00F651B2" w:rsidRPr="00C4025A">
        <w:rPr>
          <w:rFonts w:ascii="Sakkal Majalla" w:hAnsi="Sakkal Majalla" w:cs="Sakkal Majalla" w:hint="cs"/>
          <w:sz w:val="32"/>
          <w:szCs w:val="32"/>
          <w:rtl/>
          <w:lang w:bidi="ar-TN"/>
        </w:rPr>
        <w:t>التكوين من</w:t>
      </w:r>
      <w:r w:rsidRPr="00C4025A">
        <w:rPr>
          <w:rFonts w:ascii="Sakkal Majalla" w:hAnsi="Sakkal Majalla" w:cs="Sakkal Majalla" w:hint="cs"/>
          <w:sz w:val="32"/>
          <w:szCs w:val="32"/>
          <w:rtl/>
          <w:lang w:bidi="ar-TN"/>
        </w:rPr>
        <w:t xml:space="preserve"> طرف لجنة </w:t>
      </w:r>
      <w:r w:rsidR="00F651B2" w:rsidRPr="00C4025A">
        <w:rPr>
          <w:rFonts w:ascii="Sakkal Majalla" w:hAnsi="Sakkal Majalla" w:cs="Sakkal Majalla" w:hint="cs"/>
          <w:sz w:val="32"/>
          <w:szCs w:val="32"/>
          <w:rtl/>
          <w:lang w:bidi="ar-TN"/>
        </w:rPr>
        <w:t xml:space="preserve">في الغرض </w:t>
      </w:r>
      <w:r w:rsidRPr="00C4025A">
        <w:rPr>
          <w:rFonts w:ascii="Sakkal Majalla" w:hAnsi="Sakkal Majalla" w:cs="Sakkal Majalla" w:hint="cs"/>
          <w:sz w:val="32"/>
          <w:szCs w:val="32"/>
          <w:rtl/>
          <w:lang w:bidi="ar-TN"/>
        </w:rPr>
        <w:t>والتي تضمّ العميد/ المدير أو من ينوبه و</w:t>
      </w:r>
      <w:r w:rsidR="00B1058B">
        <w:rPr>
          <w:rFonts w:ascii="Sakkal Majalla" w:hAnsi="Sakkal Majalla" w:cs="Sakkal Majalla" w:hint="cs"/>
          <w:sz w:val="32"/>
          <w:szCs w:val="32"/>
          <w:rtl/>
          <w:lang w:bidi="ar-TN"/>
        </w:rPr>
        <w:t>المسؤول عن</w:t>
      </w:r>
      <w:r w:rsidRPr="00C4025A">
        <w:rPr>
          <w:rFonts w:ascii="Sakkal Majalla" w:hAnsi="Sakkal Majalla" w:cs="Sakkal Majalla" w:hint="cs"/>
          <w:sz w:val="32"/>
          <w:szCs w:val="32"/>
          <w:rtl/>
          <w:lang w:bidi="ar-TN"/>
        </w:rPr>
        <w:t xml:space="preserve"> التكوين وفريقه ومقرر.</w:t>
      </w:r>
    </w:p>
    <w:p w14:paraId="7E87F964" w14:textId="77777777" w:rsidR="00842B5E" w:rsidRPr="00842B5E" w:rsidRDefault="00842B5E" w:rsidP="00842B5E">
      <w:pPr>
        <w:pStyle w:val="Paragraphedeliste"/>
        <w:bidi/>
        <w:ind w:left="696"/>
        <w:jc w:val="both"/>
        <w:rPr>
          <w:rFonts w:ascii="Sakkal Majalla" w:hAnsi="Sakkal Majalla" w:cs="Sakkal Majalla"/>
          <w:sz w:val="14"/>
          <w:szCs w:val="14"/>
          <w:rtl/>
          <w:lang w:bidi="ar-TN"/>
        </w:rPr>
      </w:pPr>
    </w:p>
    <w:p w14:paraId="127361D7" w14:textId="69CE3DEE" w:rsidR="001F35DE" w:rsidRDefault="001F35DE" w:rsidP="004E78DB">
      <w:pPr>
        <w:pStyle w:val="Paragraphedeliste"/>
        <w:numPr>
          <w:ilvl w:val="0"/>
          <w:numId w:val="4"/>
        </w:numPr>
        <w:bidi/>
        <w:spacing w:before="240"/>
        <w:jc w:val="both"/>
        <w:rPr>
          <w:rFonts w:ascii="Sakkal Majalla" w:hAnsi="Sakkal Majalla" w:cs="Sakkal Majalla"/>
          <w:sz w:val="32"/>
          <w:szCs w:val="32"/>
          <w:rtl/>
          <w:lang w:bidi="ar-TN"/>
        </w:rPr>
      </w:pPr>
      <w:r>
        <w:rPr>
          <w:rFonts w:ascii="Sakkal Majalla" w:hAnsi="Sakkal Majalla" w:cs="Sakkal Majalla" w:hint="cs"/>
          <w:sz w:val="32"/>
          <w:szCs w:val="32"/>
          <w:rtl/>
          <w:lang w:bidi="ar-TN"/>
        </w:rPr>
        <w:lastRenderedPageBreak/>
        <w:t xml:space="preserve">يسهر أعضاء اللجنة الممثلين </w:t>
      </w:r>
      <w:r w:rsidR="00F651B2">
        <w:rPr>
          <w:rFonts w:ascii="Sakkal Majalla" w:hAnsi="Sakkal Majalla" w:cs="Sakkal Majalla" w:hint="cs"/>
          <w:sz w:val="32"/>
          <w:szCs w:val="32"/>
          <w:rtl/>
          <w:lang w:bidi="ar-TN"/>
        </w:rPr>
        <w:t>(</w:t>
      </w:r>
      <w:r>
        <w:rPr>
          <w:rFonts w:ascii="Sakkal Majalla" w:hAnsi="Sakkal Majalla" w:cs="Sakkal Majalla" w:hint="cs"/>
          <w:sz w:val="32"/>
          <w:szCs w:val="32"/>
          <w:rtl/>
          <w:lang w:bidi="ar-TN"/>
        </w:rPr>
        <w:t xml:space="preserve">للكلية </w:t>
      </w:r>
      <w:r w:rsidR="00F651B2">
        <w:rPr>
          <w:rFonts w:ascii="Sakkal Majalla" w:hAnsi="Sakkal Majalla" w:cs="Sakkal Majalla" w:hint="cs"/>
          <w:sz w:val="32"/>
          <w:szCs w:val="32"/>
          <w:rtl/>
          <w:lang w:bidi="ar-TN"/>
        </w:rPr>
        <w:t xml:space="preserve">أو </w:t>
      </w:r>
      <w:r>
        <w:rPr>
          <w:rFonts w:ascii="Sakkal Majalla" w:hAnsi="Sakkal Majalla" w:cs="Sakkal Majalla" w:hint="cs"/>
          <w:sz w:val="32"/>
          <w:szCs w:val="32"/>
          <w:rtl/>
          <w:lang w:bidi="ar-TN"/>
        </w:rPr>
        <w:t>المدرسة</w:t>
      </w:r>
      <w:r w:rsidR="00F651B2">
        <w:rPr>
          <w:rFonts w:ascii="Sakkal Majalla" w:hAnsi="Sakkal Majalla" w:cs="Sakkal Majalla" w:hint="cs"/>
          <w:sz w:val="32"/>
          <w:szCs w:val="32"/>
          <w:rtl/>
          <w:lang w:bidi="ar-TN"/>
        </w:rPr>
        <w:t xml:space="preserve"> أو</w:t>
      </w:r>
      <w:r>
        <w:rPr>
          <w:rFonts w:ascii="Sakkal Majalla" w:hAnsi="Sakkal Majalla" w:cs="Sakkal Majalla" w:hint="cs"/>
          <w:sz w:val="32"/>
          <w:szCs w:val="32"/>
          <w:rtl/>
          <w:lang w:bidi="ar-TN"/>
        </w:rPr>
        <w:t xml:space="preserve"> </w:t>
      </w:r>
      <w:r w:rsidR="00C4025A">
        <w:rPr>
          <w:rFonts w:ascii="Sakkal Majalla" w:hAnsi="Sakkal Majalla" w:cs="Sakkal Majalla" w:hint="cs"/>
          <w:sz w:val="32"/>
          <w:szCs w:val="32"/>
          <w:rtl/>
          <w:lang w:bidi="ar-TN"/>
        </w:rPr>
        <w:t>المعهد) على</w:t>
      </w:r>
      <w:r>
        <w:rPr>
          <w:rFonts w:ascii="Sakkal Majalla" w:hAnsi="Sakkal Majalla" w:cs="Sakkal Majalla" w:hint="cs"/>
          <w:sz w:val="32"/>
          <w:szCs w:val="32"/>
          <w:rtl/>
          <w:lang w:bidi="ar-TN"/>
        </w:rPr>
        <w:t xml:space="preserve"> التنسيق ومتابعة الجانب البيداغوجي من تكوين (وتربص) وتقييم ومناقشة المذكرة وتسليم شهادات تحمل ختم </w:t>
      </w:r>
      <w:r w:rsidRPr="003B7EEA">
        <w:rPr>
          <w:rFonts w:ascii="Sakkal Majalla" w:hAnsi="Sakkal Majalla" w:cs="Sakkal Majalla" w:hint="cs"/>
          <w:sz w:val="32"/>
          <w:szCs w:val="32"/>
          <w:rtl/>
          <w:lang w:val="en-US" w:bidi="ar-TN"/>
        </w:rPr>
        <w:t>المؤسسة الجامعية</w:t>
      </w:r>
      <w:r>
        <w:rPr>
          <w:rFonts w:ascii="Sakkal Majalla" w:hAnsi="Sakkal Majalla" w:cs="Sakkal Majalla" w:hint="cs"/>
          <w:sz w:val="32"/>
          <w:szCs w:val="32"/>
          <w:rtl/>
          <w:lang w:bidi="ar-TN"/>
        </w:rPr>
        <w:t xml:space="preserve"> للناجحين.</w:t>
      </w:r>
    </w:p>
    <w:p w14:paraId="6F7D29A1" w14:textId="409C98B2" w:rsidR="001F35DE" w:rsidRDefault="001F35DE" w:rsidP="00C4025A">
      <w:pPr>
        <w:pStyle w:val="Paragraphedeliste"/>
        <w:numPr>
          <w:ilvl w:val="0"/>
          <w:numId w:val="4"/>
        </w:numPr>
        <w:bidi/>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كما تسهر الجمعية على الجانب اللوجستي من تعهد بالمصاريف وتكوين كتسجيل المتكونين وبرمجة دورات التكوين (والتربص) والتقييم ومناقشة المذكرة مع إدارة المؤسسة </w:t>
      </w:r>
      <w:r w:rsidRPr="003B7EEA">
        <w:rPr>
          <w:rFonts w:ascii="Sakkal Majalla" w:hAnsi="Sakkal Majalla" w:cs="Sakkal Majalla" w:hint="cs"/>
          <w:sz w:val="32"/>
          <w:szCs w:val="32"/>
          <w:rtl/>
          <w:lang w:val="en-US" w:bidi="ar-TN"/>
        </w:rPr>
        <w:t>الجامعية</w:t>
      </w:r>
      <w:r>
        <w:rPr>
          <w:rFonts w:ascii="Sakkal Majalla" w:hAnsi="Sakkal Majalla" w:cs="Sakkal Majalla" w:hint="cs"/>
          <w:sz w:val="32"/>
          <w:szCs w:val="32"/>
          <w:rtl/>
          <w:lang w:bidi="ar-TN"/>
        </w:rPr>
        <w:t xml:space="preserve"> دون أن يتداخل ذلك أو يعطل السير الطبيعي للدروس بالمؤسسة</w:t>
      </w:r>
      <w:r w:rsidR="00B1058B">
        <w:rPr>
          <w:rFonts w:ascii="Sakkal Majalla" w:hAnsi="Sakkal Majalla" w:cs="Sakkal Majalla" w:hint="cs"/>
          <w:sz w:val="32"/>
          <w:szCs w:val="32"/>
          <w:rtl/>
          <w:lang w:bidi="ar-TN"/>
        </w:rPr>
        <w:t xml:space="preserve"> الجامعية</w:t>
      </w:r>
      <w:r>
        <w:rPr>
          <w:rFonts w:ascii="Sakkal Majalla" w:hAnsi="Sakkal Majalla" w:cs="Sakkal Majalla" w:hint="cs"/>
          <w:sz w:val="32"/>
          <w:szCs w:val="32"/>
          <w:rtl/>
          <w:lang w:bidi="ar-TN"/>
        </w:rPr>
        <w:t>.</w:t>
      </w:r>
    </w:p>
    <w:p w14:paraId="084944F2" w14:textId="563AB4CA" w:rsidR="00DD7512" w:rsidRPr="00DD7512" w:rsidRDefault="00DD7512" w:rsidP="00842B5E">
      <w:pPr>
        <w:bidi/>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كما تقوم اللّجنة </w:t>
      </w:r>
      <w:r w:rsidRPr="00DD7512">
        <w:rPr>
          <w:rFonts w:ascii="Sakkal Majalla" w:hAnsi="Sakkal Majalla" w:cs="Sakkal Majalla"/>
          <w:sz w:val="32"/>
          <w:szCs w:val="32"/>
          <w:rtl/>
          <w:lang w:bidi="ar-TN"/>
        </w:rPr>
        <w:t>بالتقارير اللاّزمة لمتابعة الأنشطة و</w:t>
      </w:r>
      <w:r>
        <w:rPr>
          <w:rFonts w:ascii="Sakkal Majalla" w:hAnsi="Sakkal Majalla" w:cs="Sakkal Majalla" w:hint="cs"/>
          <w:sz w:val="32"/>
          <w:szCs w:val="32"/>
          <w:rtl/>
          <w:lang w:bidi="ar-TN"/>
        </w:rPr>
        <w:t xml:space="preserve">يقع </w:t>
      </w:r>
      <w:r w:rsidRPr="00DD7512">
        <w:rPr>
          <w:rFonts w:ascii="Sakkal Majalla" w:hAnsi="Sakkal Majalla" w:cs="Sakkal Majalla"/>
          <w:sz w:val="32"/>
          <w:szCs w:val="32"/>
          <w:rtl/>
          <w:lang w:bidi="ar-TN"/>
        </w:rPr>
        <w:t>إرسال نسخة</w:t>
      </w:r>
      <w:r w:rsidR="00B1058B">
        <w:rPr>
          <w:rFonts w:ascii="Sakkal Majalla" w:hAnsi="Sakkal Majalla" w:cs="Sakkal Majalla" w:hint="cs"/>
          <w:sz w:val="32"/>
          <w:szCs w:val="32"/>
          <w:rtl/>
          <w:lang w:bidi="ar-TN"/>
        </w:rPr>
        <w:t xml:space="preserve"> منها</w:t>
      </w:r>
      <w:r w:rsidRPr="00DD7512">
        <w:rPr>
          <w:rFonts w:ascii="Sakkal Majalla" w:hAnsi="Sakkal Majalla" w:cs="Sakkal Majalla"/>
          <w:sz w:val="32"/>
          <w:szCs w:val="32"/>
          <w:rtl/>
          <w:lang w:bidi="ar-TN"/>
        </w:rPr>
        <w:t xml:space="preserve"> لجامعة المنستير</w:t>
      </w:r>
      <w:r>
        <w:rPr>
          <w:rFonts w:ascii="Sakkal Majalla" w:hAnsi="Sakkal Majalla" w:cs="Sakkal Majalla" w:hint="cs"/>
          <w:sz w:val="32"/>
          <w:szCs w:val="32"/>
          <w:rtl/>
          <w:lang w:bidi="ar-TN"/>
        </w:rPr>
        <w:t>.</w:t>
      </w:r>
    </w:p>
    <w:p w14:paraId="7E143554" w14:textId="77777777" w:rsidR="001F35DE" w:rsidRPr="00C4025A" w:rsidRDefault="001F35DE" w:rsidP="001F35DE">
      <w:pPr>
        <w:bidi/>
        <w:spacing w:before="240"/>
        <w:ind w:hanging="24"/>
        <w:jc w:val="both"/>
        <w:rPr>
          <w:rFonts w:ascii="Sakkal Majalla" w:hAnsi="Sakkal Majalla" w:cs="Sakkal Majalla"/>
          <w:b/>
          <w:bCs/>
          <w:color w:val="548DD4" w:themeColor="text2" w:themeTint="99"/>
          <w:sz w:val="32"/>
          <w:szCs w:val="32"/>
          <w:rtl/>
          <w:lang w:bidi="ar-TN"/>
        </w:rPr>
      </w:pPr>
      <w:r w:rsidRPr="00C4025A">
        <w:rPr>
          <w:rFonts w:ascii="Sakkal Majalla" w:hAnsi="Sakkal Majalla" w:cs="Sakkal Majalla" w:hint="cs"/>
          <w:b/>
          <w:bCs/>
          <w:color w:val="548DD4" w:themeColor="text2" w:themeTint="99"/>
          <w:sz w:val="32"/>
          <w:szCs w:val="32"/>
          <w:rtl/>
          <w:lang w:bidi="ar-TN"/>
        </w:rPr>
        <w:t>الفصل الخامس: تحديد القانون المنطبق في حال وجود تنازع</w:t>
      </w:r>
    </w:p>
    <w:p w14:paraId="684ED159" w14:textId="77777777" w:rsidR="001F35DE" w:rsidRPr="003A65CB" w:rsidRDefault="001F35DE" w:rsidP="001F35DE">
      <w:pPr>
        <w:bidi/>
        <w:ind w:left="11" w:hanging="35"/>
        <w:jc w:val="both"/>
        <w:rPr>
          <w:rFonts w:ascii="Sakkal Majalla" w:hAnsi="Sakkal Majalla" w:cs="Sakkal Majalla"/>
          <w:sz w:val="32"/>
          <w:szCs w:val="32"/>
          <w:rtl/>
          <w:lang w:bidi="ar-TN"/>
        </w:rPr>
      </w:pPr>
      <w:r w:rsidRPr="004A2F85">
        <w:rPr>
          <w:rFonts w:ascii="Sakkal Majalla" w:hAnsi="Sakkal Majalla" w:cs="Sakkal Majalla" w:hint="cs"/>
          <w:sz w:val="32"/>
          <w:szCs w:val="32"/>
          <w:rtl/>
          <w:lang w:bidi="ar-TN"/>
        </w:rPr>
        <w:t xml:space="preserve">في </w:t>
      </w:r>
      <w:r w:rsidRPr="0078488B">
        <w:rPr>
          <w:rFonts w:ascii="Sakkal Majalla" w:hAnsi="Sakkal Majalla" w:cs="Sakkal Majalla" w:hint="cs"/>
          <w:sz w:val="32"/>
          <w:szCs w:val="32"/>
          <w:rtl/>
          <w:lang w:bidi="ar-TN"/>
        </w:rPr>
        <w:t xml:space="preserve">حال وجود خلافات أو نزاعات </w:t>
      </w:r>
      <w:r>
        <w:rPr>
          <w:rFonts w:ascii="Sakkal Majalla" w:hAnsi="Sakkal Majalla" w:cs="Sakkal Majalla" w:hint="cs"/>
          <w:sz w:val="32"/>
          <w:szCs w:val="32"/>
          <w:rtl/>
          <w:lang w:bidi="ar-TN"/>
        </w:rPr>
        <w:t>مرتبطة بتنفيذ أو تأويل هذه الاتفاقية، يتمّ فضّها ودّيا. وفي حال تعذّر الاتفاق يتمّ حلّ النزاع باللجوء إلى تكوين لجنة من الطرفين للبتّ في الأمر ويلتزم الطرفان بمقتضى هذه الاتفاقية بتنفيذ مقترحاتها.</w:t>
      </w:r>
    </w:p>
    <w:p w14:paraId="32C22AA9" w14:textId="77777777" w:rsidR="001F35DE" w:rsidRPr="00C4025A" w:rsidRDefault="001F35DE" w:rsidP="001F35DE">
      <w:pPr>
        <w:bidi/>
        <w:spacing w:before="240"/>
        <w:ind w:hanging="24"/>
        <w:jc w:val="both"/>
        <w:rPr>
          <w:rFonts w:ascii="Sakkal Majalla" w:hAnsi="Sakkal Majalla" w:cs="Sakkal Majalla"/>
          <w:b/>
          <w:bCs/>
          <w:color w:val="548DD4" w:themeColor="text2" w:themeTint="99"/>
          <w:sz w:val="32"/>
          <w:szCs w:val="32"/>
          <w:rtl/>
          <w:lang w:bidi="ar-TN"/>
        </w:rPr>
      </w:pPr>
      <w:r w:rsidRPr="00C4025A">
        <w:rPr>
          <w:rFonts w:ascii="Sakkal Majalla" w:hAnsi="Sakkal Majalla" w:cs="Sakkal Majalla" w:hint="cs"/>
          <w:b/>
          <w:bCs/>
          <w:color w:val="548DD4" w:themeColor="text2" w:themeTint="99"/>
          <w:sz w:val="32"/>
          <w:szCs w:val="32"/>
          <w:rtl/>
          <w:lang w:bidi="ar-TN"/>
        </w:rPr>
        <w:t>الفصل السادس: تحديد التعديلات</w:t>
      </w:r>
    </w:p>
    <w:p w14:paraId="5DEB5B60" w14:textId="5BACCD0A" w:rsidR="001F35DE" w:rsidRDefault="001F35DE" w:rsidP="001F35DE">
      <w:pPr>
        <w:bidi/>
        <w:ind w:left="12" w:hanging="36"/>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يمكن أن يطرأ على هذه الاتفاقية تغييرا </w:t>
      </w:r>
      <w:r w:rsidR="00B1058B">
        <w:rPr>
          <w:rFonts w:ascii="Sakkal Majalla" w:hAnsi="Sakkal Majalla" w:cs="Sakkal Majalla" w:hint="cs"/>
          <w:sz w:val="32"/>
          <w:szCs w:val="32"/>
          <w:rtl/>
          <w:lang w:bidi="ar-TN"/>
        </w:rPr>
        <w:t>طفيفا</w:t>
      </w:r>
      <w:r>
        <w:rPr>
          <w:rFonts w:ascii="Sakkal Majalla" w:hAnsi="Sakkal Majalla" w:cs="Sakkal Majalla" w:hint="cs"/>
          <w:sz w:val="32"/>
          <w:szCs w:val="32"/>
          <w:rtl/>
          <w:lang w:bidi="ar-TN"/>
        </w:rPr>
        <w:t xml:space="preserve"> </w:t>
      </w:r>
      <w:r w:rsidRPr="00EB364C">
        <w:rPr>
          <w:rFonts w:ascii="Sakkal Majalla" w:hAnsi="Sakkal Majalla" w:cs="Sakkal Majalla" w:hint="cs"/>
          <w:sz w:val="32"/>
          <w:szCs w:val="32"/>
          <w:rtl/>
          <w:lang w:bidi="ar-TN"/>
        </w:rPr>
        <w:t>يصاغ في إطار ملحق إضافي ممضى من طرف المتعاقدين ويصادق عليه من طرف رئيس الجامعة.</w:t>
      </w:r>
    </w:p>
    <w:p w14:paraId="291D64BE" w14:textId="07314437" w:rsidR="001F35DE" w:rsidRDefault="001F35DE" w:rsidP="001F35DE">
      <w:pPr>
        <w:bidi/>
        <w:ind w:left="12" w:hanging="36"/>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وفي صورة شملت التعديلات مسائل </w:t>
      </w:r>
      <w:r w:rsidR="00B1058B">
        <w:rPr>
          <w:rFonts w:ascii="Sakkal Majalla" w:hAnsi="Sakkal Majalla" w:cs="Sakkal Majalla" w:hint="cs"/>
          <w:sz w:val="32"/>
          <w:szCs w:val="32"/>
          <w:rtl/>
          <w:lang w:bidi="ar-TN"/>
        </w:rPr>
        <w:t>جوهريّة</w:t>
      </w:r>
      <w:r w:rsidR="00B1058B" w:rsidRPr="00EB364C">
        <w:rPr>
          <w:rFonts w:ascii="Sakkal Majalla" w:hAnsi="Sakkal Majalla" w:cs="Sakkal Majalla" w:hint="cs"/>
          <w:sz w:val="32"/>
          <w:szCs w:val="32"/>
          <w:rtl/>
          <w:lang w:bidi="ar-TN"/>
        </w:rPr>
        <w:t xml:space="preserve"> </w:t>
      </w:r>
      <w:r w:rsidR="00B1058B" w:rsidRPr="00EB364C">
        <w:rPr>
          <w:rFonts w:ascii="Sakkal Majalla" w:hAnsi="Sakkal Majalla" w:cs="Sakkal Majalla"/>
          <w:sz w:val="32"/>
          <w:szCs w:val="32"/>
          <w:rtl/>
          <w:lang w:bidi="ar-TN"/>
        </w:rPr>
        <w:t>(</w:t>
      </w:r>
      <w:r w:rsidR="00411FF2">
        <w:rPr>
          <w:rFonts w:ascii="Sakkal Majalla" w:hAnsi="Sakkal Majalla" w:cs="Sakkal Majalla" w:hint="cs"/>
          <w:sz w:val="32"/>
          <w:szCs w:val="32"/>
          <w:rtl/>
          <w:lang w:bidi="ar-TN"/>
        </w:rPr>
        <w:t>موضوع الاتفاقية،</w:t>
      </w:r>
      <w:r w:rsidR="00B1058B" w:rsidRPr="00EB364C">
        <w:rPr>
          <w:rFonts w:ascii="Sakkal Majalla" w:hAnsi="Sakkal Majalla" w:cs="Sakkal Majalla" w:hint="cs"/>
          <w:sz w:val="32"/>
          <w:szCs w:val="32"/>
          <w:rtl/>
          <w:lang w:bidi="ar-TN"/>
        </w:rPr>
        <w:t xml:space="preserve"> التزامات المتعاقدين...)</w:t>
      </w:r>
      <w:r>
        <w:rPr>
          <w:rFonts w:ascii="Sakkal Majalla" w:hAnsi="Sakkal Majalla" w:cs="Sakkal Majalla" w:hint="cs"/>
          <w:sz w:val="32"/>
          <w:szCs w:val="32"/>
          <w:rtl/>
          <w:lang w:bidi="ar-TN"/>
        </w:rPr>
        <w:t>، فإنّ ذلك يتمّ بمقتضى اتّفاقية أخرى.</w:t>
      </w:r>
    </w:p>
    <w:p w14:paraId="67AE91F5" w14:textId="3B1A26AF" w:rsidR="001F35DE" w:rsidRPr="00C4025A" w:rsidRDefault="001F35DE" w:rsidP="001F35DE">
      <w:pPr>
        <w:bidi/>
        <w:spacing w:before="240"/>
        <w:ind w:hanging="24"/>
        <w:jc w:val="both"/>
        <w:rPr>
          <w:rFonts w:ascii="Sakkal Majalla" w:hAnsi="Sakkal Majalla" w:cs="Sakkal Majalla"/>
          <w:b/>
          <w:bCs/>
          <w:color w:val="548DD4" w:themeColor="text2" w:themeTint="99"/>
          <w:sz w:val="32"/>
          <w:szCs w:val="32"/>
          <w:rtl/>
          <w:lang w:bidi="ar-TN"/>
        </w:rPr>
      </w:pPr>
      <w:r w:rsidRPr="00C4025A">
        <w:rPr>
          <w:rFonts w:ascii="Sakkal Majalla" w:hAnsi="Sakkal Majalla" w:cs="Sakkal Majalla" w:hint="cs"/>
          <w:b/>
          <w:bCs/>
          <w:color w:val="548DD4" w:themeColor="text2" w:themeTint="99"/>
          <w:sz w:val="32"/>
          <w:szCs w:val="32"/>
          <w:rtl/>
          <w:lang w:bidi="ar-TN"/>
        </w:rPr>
        <w:t xml:space="preserve">الفصل السابع: مدّة الاتفاقية ودخولها حيّز التنفيذ </w:t>
      </w:r>
    </w:p>
    <w:p w14:paraId="2F22420A" w14:textId="399C0418" w:rsidR="001F35DE" w:rsidRDefault="001F35DE" w:rsidP="001F35DE">
      <w:pPr>
        <w:bidi/>
        <w:ind w:left="-24"/>
        <w:jc w:val="both"/>
        <w:rPr>
          <w:rFonts w:ascii="Sakkal Majalla" w:hAnsi="Sakkal Majalla" w:cs="Sakkal Majalla"/>
          <w:sz w:val="32"/>
          <w:szCs w:val="32"/>
          <w:rtl/>
          <w:lang w:bidi="ar-TN"/>
        </w:rPr>
      </w:pPr>
      <w:r w:rsidRPr="00EB364C">
        <w:rPr>
          <w:rFonts w:ascii="Sakkal Majalla" w:hAnsi="Sakkal Majalla" w:cs="Sakkal Majalla" w:hint="cs"/>
          <w:sz w:val="32"/>
          <w:szCs w:val="32"/>
          <w:rtl/>
          <w:lang w:bidi="ar-TN"/>
        </w:rPr>
        <w:t xml:space="preserve">تدوم هذه الاتفاقية </w:t>
      </w:r>
      <w:r>
        <w:rPr>
          <w:rFonts w:ascii="Sakkal Majalla" w:hAnsi="Sakkal Majalla" w:cs="Sakkal Majalla" w:hint="cs"/>
          <w:sz w:val="32"/>
          <w:szCs w:val="32"/>
          <w:rtl/>
          <w:lang w:bidi="ar-TN"/>
        </w:rPr>
        <w:t xml:space="preserve">لمدّة دورة تكوينية واحدة </w:t>
      </w:r>
      <w:r w:rsidRPr="006B7162">
        <w:rPr>
          <w:rFonts w:ascii="Sakkal Majalla" w:hAnsi="Sakkal Majalla" w:cs="Sakkal Majalla" w:hint="cs"/>
          <w:b/>
          <w:bCs/>
          <w:sz w:val="32"/>
          <w:szCs w:val="32"/>
          <w:rtl/>
          <w:lang w:bidi="ar-TN"/>
        </w:rPr>
        <w:t>و</w:t>
      </w:r>
      <w:r w:rsidRPr="0056706D">
        <w:rPr>
          <w:rFonts w:ascii="Sakkal Majalla" w:hAnsi="Sakkal Majalla" w:cs="Sakkal Majalla" w:hint="cs"/>
          <w:b/>
          <w:bCs/>
          <w:sz w:val="32"/>
          <w:szCs w:val="32"/>
          <w:rtl/>
          <w:lang w:bidi="ar-TN"/>
        </w:rPr>
        <w:t>الم</w:t>
      </w:r>
      <w:r>
        <w:rPr>
          <w:rFonts w:ascii="Sakkal Majalla" w:hAnsi="Sakkal Majalla" w:cs="Sakkal Majalla" w:hint="cs"/>
          <w:b/>
          <w:bCs/>
          <w:sz w:val="32"/>
          <w:szCs w:val="32"/>
          <w:rtl/>
          <w:lang w:bidi="ar-TN"/>
        </w:rPr>
        <w:t>و</w:t>
      </w:r>
      <w:r w:rsidRPr="0056706D">
        <w:rPr>
          <w:rFonts w:ascii="Sakkal Majalla" w:hAnsi="Sakkal Majalla" w:cs="Sakkal Majalla" w:hint="cs"/>
          <w:b/>
          <w:bCs/>
          <w:sz w:val="32"/>
          <w:szCs w:val="32"/>
          <w:rtl/>
          <w:lang w:bidi="ar-TN"/>
        </w:rPr>
        <w:t xml:space="preserve">افقة </w:t>
      </w:r>
      <w:r w:rsidR="00BC550F">
        <w:rPr>
          <w:rFonts w:ascii="Sakkal Majalla" w:hAnsi="Sakkal Majalla" w:cs="Sakkal Majalla" w:hint="cs"/>
          <w:b/>
          <w:bCs/>
          <w:sz w:val="32"/>
          <w:szCs w:val="32"/>
          <w:rtl/>
          <w:lang w:bidi="ar-TN"/>
        </w:rPr>
        <w:t>للسنة الجامعية</w:t>
      </w:r>
      <w:r w:rsidRPr="0056706D">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t>...............</w:t>
      </w:r>
      <w:r w:rsidRPr="00EB364C">
        <w:rPr>
          <w:rFonts w:ascii="Sakkal Majalla" w:hAnsi="Sakkal Majalla" w:cs="Sakkal Majalla" w:hint="cs"/>
          <w:sz w:val="32"/>
          <w:szCs w:val="32"/>
          <w:rtl/>
          <w:lang w:bidi="ar-TN"/>
        </w:rPr>
        <w:t>، تدخل حيّز التنفيذ منذ إمضاء ومصادقة السيّد رئيس الجامعة.</w:t>
      </w:r>
    </w:p>
    <w:p w14:paraId="4855ABBC" w14:textId="253DEF64" w:rsidR="00DD7512" w:rsidRPr="00C4025A" w:rsidRDefault="00DD7512" w:rsidP="00DD7512">
      <w:pPr>
        <w:bidi/>
        <w:spacing w:before="240"/>
        <w:ind w:hanging="24"/>
        <w:jc w:val="both"/>
        <w:rPr>
          <w:rFonts w:ascii="Sakkal Majalla" w:hAnsi="Sakkal Majalla" w:cs="Sakkal Majalla"/>
          <w:b/>
          <w:bCs/>
          <w:color w:val="548DD4" w:themeColor="text2" w:themeTint="99"/>
          <w:sz w:val="32"/>
          <w:szCs w:val="32"/>
          <w:rtl/>
          <w:lang w:bidi="ar-TN"/>
        </w:rPr>
      </w:pPr>
      <w:r w:rsidRPr="00C4025A">
        <w:rPr>
          <w:rFonts w:ascii="Sakkal Majalla" w:hAnsi="Sakkal Majalla" w:cs="Sakkal Majalla" w:hint="cs"/>
          <w:b/>
          <w:bCs/>
          <w:color w:val="548DD4" w:themeColor="text2" w:themeTint="99"/>
          <w:sz w:val="32"/>
          <w:szCs w:val="32"/>
          <w:rtl/>
          <w:lang w:bidi="ar-TN"/>
        </w:rPr>
        <w:t>الفصل الثامن: كيفيّة التجديد</w:t>
      </w:r>
    </w:p>
    <w:p w14:paraId="504C51E6" w14:textId="54159A08" w:rsidR="001F35DE" w:rsidRDefault="001F35DE" w:rsidP="001F35DE">
      <w:pPr>
        <w:bidi/>
        <w:ind w:left="-24"/>
        <w:jc w:val="both"/>
        <w:rPr>
          <w:rFonts w:ascii="Sakkal Majalla" w:hAnsi="Sakkal Majalla" w:cs="Sakkal Majalla"/>
          <w:sz w:val="32"/>
          <w:szCs w:val="32"/>
          <w:rtl/>
          <w:lang w:bidi="ar-TN"/>
        </w:rPr>
      </w:pPr>
      <w:r w:rsidRPr="006B7162">
        <w:rPr>
          <w:rFonts w:ascii="Sakkal Majalla" w:hAnsi="Sakkal Majalla" w:cs="Sakkal Majalla" w:hint="cs"/>
          <w:sz w:val="32"/>
          <w:szCs w:val="32"/>
          <w:rtl/>
          <w:lang w:bidi="ar-TN"/>
        </w:rPr>
        <w:t xml:space="preserve">يقع تجديد هذه الاتفاقية </w:t>
      </w:r>
      <w:r>
        <w:rPr>
          <w:rFonts w:ascii="Sakkal Majalla" w:hAnsi="Sakkal Majalla" w:cs="Sakkal Majalla" w:hint="cs"/>
          <w:sz w:val="32"/>
          <w:szCs w:val="32"/>
          <w:rtl/>
          <w:lang w:bidi="ar-TN"/>
        </w:rPr>
        <w:t xml:space="preserve">وجوبا عبر اتفاقية أخرى </w:t>
      </w:r>
      <w:proofErr w:type="gramStart"/>
      <w:r>
        <w:rPr>
          <w:rFonts w:ascii="Sakkal Majalla" w:hAnsi="Sakkal Majalla" w:cs="Sakkal Majalla" w:hint="cs"/>
          <w:sz w:val="32"/>
          <w:szCs w:val="32"/>
          <w:rtl/>
          <w:lang w:bidi="ar-TN"/>
        </w:rPr>
        <w:t>تمضى</w:t>
      </w:r>
      <w:proofErr w:type="gramEnd"/>
      <w:r w:rsidRPr="00EB364C">
        <w:rPr>
          <w:rFonts w:ascii="Sakkal Majalla" w:hAnsi="Sakkal Majalla" w:cs="Sakkal Majalla" w:hint="cs"/>
          <w:sz w:val="32"/>
          <w:szCs w:val="32"/>
          <w:rtl/>
          <w:lang w:bidi="ar-TN"/>
        </w:rPr>
        <w:t xml:space="preserve"> من طرف المتعاقدين ويصادق عليه</w:t>
      </w:r>
      <w:r>
        <w:rPr>
          <w:rFonts w:ascii="Sakkal Majalla" w:hAnsi="Sakkal Majalla" w:cs="Sakkal Majalla" w:hint="cs"/>
          <w:sz w:val="32"/>
          <w:szCs w:val="32"/>
          <w:rtl/>
          <w:lang w:bidi="ar-TN"/>
        </w:rPr>
        <w:t>ا</w:t>
      </w:r>
      <w:r w:rsidRPr="00EB364C">
        <w:rPr>
          <w:rFonts w:ascii="Sakkal Majalla" w:hAnsi="Sakkal Majalla" w:cs="Sakkal Majalla" w:hint="cs"/>
          <w:sz w:val="32"/>
          <w:szCs w:val="32"/>
          <w:rtl/>
          <w:lang w:bidi="ar-TN"/>
        </w:rPr>
        <w:t xml:space="preserve"> رئيس الجامعة</w:t>
      </w:r>
      <w:r>
        <w:rPr>
          <w:rFonts w:ascii="Sakkal Majalla" w:hAnsi="Sakkal Majalla" w:cs="Sakkal Majalla" w:hint="cs"/>
          <w:sz w:val="32"/>
          <w:szCs w:val="32"/>
          <w:rtl/>
          <w:lang w:bidi="ar-TN"/>
        </w:rPr>
        <w:t>.</w:t>
      </w:r>
    </w:p>
    <w:p w14:paraId="5BC3196B" w14:textId="3F74C8E4" w:rsidR="00DD7512" w:rsidRDefault="003B538C" w:rsidP="00DD7512">
      <w:pPr>
        <w:bidi/>
        <w:ind w:left="-24"/>
        <w:jc w:val="both"/>
        <w:rPr>
          <w:rFonts w:ascii="Sakkal Majalla" w:hAnsi="Sakkal Majalla" w:cs="Sakkal Majalla"/>
          <w:sz w:val="32"/>
          <w:szCs w:val="32"/>
          <w:lang w:bidi="ar-TN"/>
        </w:rPr>
      </w:pPr>
      <w:r>
        <w:rPr>
          <w:rFonts w:ascii="Sakkal Majalla" w:hAnsi="Sakkal Majalla" w:cs="Sakkal Majalla" w:hint="cs"/>
          <w:sz w:val="32"/>
          <w:szCs w:val="32"/>
          <w:rtl/>
          <w:lang w:bidi="ar-TN"/>
        </w:rPr>
        <w:t>و</w:t>
      </w:r>
      <w:r w:rsidR="00DD7512">
        <w:rPr>
          <w:rFonts w:ascii="Sakkal Majalla" w:hAnsi="Sakkal Majalla" w:cs="Sakkal Majalla" w:hint="cs"/>
          <w:sz w:val="32"/>
          <w:szCs w:val="32"/>
          <w:rtl/>
          <w:lang w:bidi="ar-TN"/>
        </w:rPr>
        <w:t xml:space="preserve">في حالة تجديد الاتفاقية، يتمّ إرسال تقييم الاتفاقية السابقة </w:t>
      </w:r>
      <w:r>
        <w:rPr>
          <w:rFonts w:ascii="Sakkal Majalla" w:hAnsi="Sakkal Majalla" w:cs="Sakkal Majalla" w:hint="cs"/>
          <w:sz w:val="32"/>
          <w:szCs w:val="32"/>
          <w:rtl/>
          <w:lang w:bidi="ar-TN"/>
        </w:rPr>
        <w:t xml:space="preserve">لجامعة المنستير </w:t>
      </w:r>
      <w:r w:rsidR="00DD7512">
        <w:rPr>
          <w:rFonts w:ascii="Sakkal Majalla" w:hAnsi="Sakkal Majalla" w:cs="Sakkal Majalla" w:hint="cs"/>
          <w:sz w:val="32"/>
          <w:szCs w:val="32"/>
          <w:rtl/>
          <w:lang w:bidi="ar-TN"/>
        </w:rPr>
        <w:t>في أجل</w:t>
      </w:r>
      <w:r w:rsidR="00B1058B">
        <w:rPr>
          <w:rFonts w:ascii="Sakkal Majalla" w:hAnsi="Sakkal Majalla" w:cs="Sakkal Majalla" w:hint="cs"/>
          <w:sz w:val="32"/>
          <w:szCs w:val="32"/>
          <w:rtl/>
          <w:lang w:bidi="ar-TN"/>
        </w:rPr>
        <w:t xml:space="preserve"> أقصاه</w:t>
      </w:r>
      <w:r w:rsidR="00DD7512">
        <w:rPr>
          <w:rFonts w:ascii="Sakkal Majalla" w:hAnsi="Sakkal Majalla" w:cs="Sakkal Majalla" w:hint="cs"/>
          <w:sz w:val="32"/>
          <w:szCs w:val="32"/>
          <w:rtl/>
          <w:lang w:bidi="ar-TN"/>
        </w:rPr>
        <w:t xml:space="preserve"> شهر</w:t>
      </w:r>
      <w:r w:rsidR="00B1058B">
        <w:rPr>
          <w:rFonts w:ascii="Sakkal Majalla" w:hAnsi="Sakkal Majalla" w:cs="Sakkal Majalla" w:hint="cs"/>
          <w:sz w:val="32"/>
          <w:szCs w:val="32"/>
          <w:rtl/>
          <w:lang w:bidi="ar-TN"/>
        </w:rPr>
        <w:t>ا</w:t>
      </w:r>
      <w:r w:rsidR="00DD7512">
        <w:rPr>
          <w:rFonts w:ascii="Sakkal Majalla" w:hAnsi="Sakkal Majalla" w:cs="Sakkal Majalla" w:hint="cs"/>
          <w:sz w:val="32"/>
          <w:szCs w:val="32"/>
          <w:rtl/>
          <w:lang w:bidi="ar-TN"/>
        </w:rPr>
        <w:t xml:space="preserve"> من امضاء الاتفاقية الجديدة. </w:t>
      </w:r>
    </w:p>
    <w:p w14:paraId="1AEEBD59" w14:textId="11996080" w:rsidR="001F35DE" w:rsidRPr="00C4025A" w:rsidRDefault="001F35DE" w:rsidP="001F35DE">
      <w:pPr>
        <w:bidi/>
        <w:spacing w:before="240"/>
        <w:ind w:hanging="24"/>
        <w:jc w:val="both"/>
        <w:rPr>
          <w:rFonts w:ascii="Sakkal Majalla" w:hAnsi="Sakkal Majalla" w:cs="Sakkal Majalla"/>
          <w:b/>
          <w:bCs/>
          <w:color w:val="548DD4" w:themeColor="text2" w:themeTint="99"/>
          <w:sz w:val="32"/>
          <w:szCs w:val="32"/>
          <w:rtl/>
          <w:lang w:bidi="ar-TN"/>
        </w:rPr>
      </w:pPr>
      <w:r w:rsidRPr="00C4025A">
        <w:rPr>
          <w:rFonts w:ascii="Sakkal Majalla" w:hAnsi="Sakkal Majalla" w:cs="Sakkal Majalla" w:hint="cs"/>
          <w:b/>
          <w:bCs/>
          <w:color w:val="548DD4" w:themeColor="text2" w:themeTint="99"/>
          <w:sz w:val="32"/>
          <w:szCs w:val="32"/>
          <w:rtl/>
          <w:lang w:bidi="ar-TN"/>
        </w:rPr>
        <w:t xml:space="preserve">الفصل </w:t>
      </w:r>
      <w:r w:rsidR="00DD7512" w:rsidRPr="00C4025A">
        <w:rPr>
          <w:rFonts w:ascii="Sakkal Majalla" w:hAnsi="Sakkal Majalla" w:cs="Sakkal Majalla" w:hint="cs"/>
          <w:b/>
          <w:bCs/>
          <w:color w:val="548DD4" w:themeColor="text2" w:themeTint="99"/>
          <w:sz w:val="32"/>
          <w:szCs w:val="32"/>
          <w:rtl/>
          <w:lang w:bidi="ar-TN"/>
        </w:rPr>
        <w:t>التاسع</w:t>
      </w:r>
      <w:r w:rsidRPr="00C4025A">
        <w:rPr>
          <w:rFonts w:ascii="Sakkal Majalla" w:hAnsi="Sakkal Majalla" w:cs="Sakkal Majalla" w:hint="cs"/>
          <w:b/>
          <w:bCs/>
          <w:color w:val="548DD4" w:themeColor="text2" w:themeTint="99"/>
          <w:sz w:val="32"/>
          <w:szCs w:val="32"/>
          <w:rtl/>
          <w:lang w:bidi="ar-TN"/>
        </w:rPr>
        <w:t>: فسخ الاتفاقية</w:t>
      </w:r>
    </w:p>
    <w:p w14:paraId="53E2BC2C" w14:textId="7FED2693" w:rsidR="001F35DE" w:rsidRDefault="001F35DE" w:rsidP="001F35DE">
      <w:pPr>
        <w:bidi/>
        <w:ind w:left="-24"/>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يمكن للمؤسسة فسخ الاتفاقية مع إعلام الجمعية </w:t>
      </w:r>
      <w:r w:rsidR="00411FF2">
        <w:rPr>
          <w:rFonts w:ascii="Sakkal Majalla" w:hAnsi="Sakkal Majalla" w:cs="Sakkal Majalla" w:hint="cs"/>
          <w:sz w:val="32"/>
          <w:szCs w:val="32"/>
          <w:rtl/>
          <w:lang w:bidi="ar-TN"/>
        </w:rPr>
        <w:t xml:space="preserve">كتابيا </w:t>
      </w:r>
      <w:r>
        <w:rPr>
          <w:rFonts w:ascii="Sakkal Majalla" w:hAnsi="Sakkal Majalla" w:cs="Sakkal Majalla" w:hint="cs"/>
          <w:sz w:val="32"/>
          <w:szCs w:val="32"/>
          <w:rtl/>
          <w:lang w:bidi="ar-TN"/>
        </w:rPr>
        <w:t>في أجل شهر مع تحديد الأسباب الموضوعية ولا يكون ذلك إلا بعد انتهاء الدورة التكوينية</w:t>
      </w:r>
      <w:r w:rsidR="00B1058B">
        <w:rPr>
          <w:rFonts w:ascii="Sakkal Majalla" w:hAnsi="Sakkal Majalla" w:cs="Sakkal Majalla" w:hint="cs"/>
          <w:sz w:val="32"/>
          <w:szCs w:val="32"/>
          <w:rtl/>
          <w:lang w:bidi="ar-TN"/>
        </w:rPr>
        <w:t xml:space="preserve"> المعنية</w:t>
      </w:r>
      <w:r>
        <w:rPr>
          <w:rFonts w:ascii="Sakkal Majalla" w:hAnsi="Sakkal Majalla" w:cs="Sakkal Majalla" w:hint="cs"/>
          <w:sz w:val="32"/>
          <w:szCs w:val="32"/>
          <w:rtl/>
          <w:lang w:bidi="ar-TN"/>
        </w:rPr>
        <w:t xml:space="preserve"> وموافقة رئيس الجامعة.</w:t>
      </w:r>
    </w:p>
    <w:p w14:paraId="462C9AFD" w14:textId="31707C6A" w:rsidR="001F35DE" w:rsidRPr="00B12960" w:rsidRDefault="001F35DE" w:rsidP="001F35DE">
      <w:pPr>
        <w:bidi/>
        <w:ind w:firstLine="709"/>
        <w:jc w:val="right"/>
        <w:rPr>
          <w:rFonts w:ascii="Sakkal Majalla" w:hAnsi="Sakkal Majalla" w:cs="Sakkal Majalla"/>
          <w:b/>
          <w:bCs/>
          <w:sz w:val="32"/>
          <w:szCs w:val="32"/>
          <w:rtl/>
          <w:lang w:bidi="ar-TN"/>
        </w:rPr>
      </w:pPr>
      <w:r w:rsidRPr="00B12960">
        <w:rPr>
          <w:rFonts w:ascii="Sakkal Majalla" w:hAnsi="Sakkal Majalla" w:cs="Sakkal Majalla" w:hint="cs"/>
          <w:b/>
          <w:bCs/>
          <w:sz w:val="32"/>
          <w:szCs w:val="32"/>
          <w:rtl/>
          <w:lang w:bidi="ar-TN"/>
        </w:rPr>
        <w:t>حرّر</w:t>
      </w:r>
      <w:r>
        <w:rPr>
          <w:rFonts w:ascii="Sakkal Majalla" w:hAnsi="Sakkal Majalla" w:cs="Sakkal Majalla" w:hint="cs"/>
          <w:b/>
          <w:bCs/>
          <w:sz w:val="32"/>
          <w:szCs w:val="32"/>
          <w:rtl/>
          <w:lang w:bidi="ar-TN"/>
        </w:rPr>
        <w:t>ت</w:t>
      </w:r>
      <w:r w:rsidRPr="00B12960">
        <w:rPr>
          <w:rFonts w:ascii="Sakkal Majalla" w:hAnsi="Sakkal Majalla" w:cs="Sakkal Majalla" w:hint="cs"/>
          <w:b/>
          <w:bCs/>
          <w:sz w:val="32"/>
          <w:szCs w:val="32"/>
          <w:rtl/>
          <w:lang w:bidi="ar-TN"/>
        </w:rPr>
        <w:t xml:space="preserve"> هذ</w:t>
      </w:r>
      <w:r>
        <w:rPr>
          <w:rFonts w:ascii="Sakkal Majalla" w:hAnsi="Sakkal Majalla" w:cs="Sakkal Majalla" w:hint="cs"/>
          <w:b/>
          <w:bCs/>
          <w:sz w:val="32"/>
          <w:szCs w:val="32"/>
          <w:rtl/>
          <w:lang w:bidi="ar-TN"/>
        </w:rPr>
        <w:t>ه</w:t>
      </w:r>
      <w:r w:rsidRPr="00B12960">
        <w:rPr>
          <w:rFonts w:ascii="Sakkal Majalla" w:hAnsi="Sakkal Majalla" w:cs="Sakkal Majalla" w:hint="cs"/>
          <w:b/>
          <w:bCs/>
          <w:sz w:val="32"/>
          <w:szCs w:val="32"/>
          <w:rtl/>
          <w:lang w:bidi="ar-TN"/>
        </w:rPr>
        <w:t xml:space="preserve"> </w:t>
      </w:r>
      <w:r>
        <w:rPr>
          <w:rFonts w:ascii="Sakkal Majalla" w:hAnsi="Sakkal Majalla" w:cs="Sakkal Majalla" w:hint="cs"/>
          <w:b/>
          <w:bCs/>
          <w:sz w:val="32"/>
          <w:szCs w:val="32"/>
          <w:rtl/>
          <w:lang w:bidi="ar-TN"/>
        </w:rPr>
        <w:t>الاتفاقية</w:t>
      </w:r>
      <w:r w:rsidRPr="00B12960">
        <w:rPr>
          <w:rFonts w:ascii="Sakkal Majalla" w:hAnsi="Sakkal Majalla" w:cs="Sakkal Majalla" w:hint="cs"/>
          <w:b/>
          <w:bCs/>
          <w:sz w:val="32"/>
          <w:szCs w:val="32"/>
          <w:rtl/>
          <w:lang w:bidi="ar-TN"/>
        </w:rPr>
        <w:t xml:space="preserve"> في</w:t>
      </w:r>
      <w:r>
        <w:rPr>
          <w:rFonts w:ascii="Sakkal Majalla" w:hAnsi="Sakkal Majalla" w:cs="Sakkal Majalla" w:hint="cs"/>
          <w:b/>
          <w:bCs/>
          <w:sz w:val="32"/>
          <w:szCs w:val="32"/>
          <w:rtl/>
          <w:lang w:bidi="ar-TN"/>
        </w:rPr>
        <w:t>....................</w:t>
      </w:r>
    </w:p>
    <w:p w14:paraId="1D59CB05" w14:textId="77777777" w:rsidR="00842B5E" w:rsidRDefault="00842B5E" w:rsidP="001F35DE">
      <w:pPr>
        <w:bidi/>
        <w:ind w:hanging="24"/>
        <w:jc w:val="center"/>
        <w:rPr>
          <w:rFonts w:ascii="Sakkal Majalla" w:hAnsi="Sakkal Majalla" w:cs="Sakkal Majalla"/>
          <w:b/>
          <w:bCs/>
          <w:sz w:val="40"/>
          <w:szCs w:val="40"/>
          <w:rtl/>
          <w:lang w:bidi="ar-TN"/>
        </w:rPr>
      </w:pPr>
    </w:p>
    <w:p w14:paraId="3A88CC1E" w14:textId="77777777" w:rsidR="00842B5E" w:rsidRDefault="00842B5E" w:rsidP="00842B5E">
      <w:pPr>
        <w:bidi/>
        <w:ind w:hanging="24"/>
        <w:jc w:val="center"/>
        <w:rPr>
          <w:rFonts w:ascii="Sakkal Majalla" w:hAnsi="Sakkal Majalla" w:cs="Sakkal Majalla"/>
          <w:b/>
          <w:bCs/>
          <w:sz w:val="40"/>
          <w:szCs w:val="40"/>
          <w:rtl/>
          <w:lang w:bidi="ar-TN"/>
        </w:rPr>
      </w:pPr>
    </w:p>
    <w:p w14:paraId="732C2DF2" w14:textId="18CE39B6" w:rsidR="001F35DE" w:rsidRDefault="001F35DE" w:rsidP="00842B5E">
      <w:pPr>
        <w:bidi/>
        <w:ind w:hanging="24"/>
        <w:jc w:val="center"/>
        <w:rPr>
          <w:rFonts w:ascii="Sakkal Majalla" w:hAnsi="Sakkal Majalla" w:cs="Sakkal Majalla"/>
          <w:b/>
          <w:bCs/>
          <w:sz w:val="40"/>
          <w:szCs w:val="40"/>
          <w:rtl/>
          <w:lang w:bidi="ar-TN"/>
        </w:rPr>
      </w:pPr>
      <w:r w:rsidRPr="008D77CC">
        <w:rPr>
          <w:rFonts w:ascii="Sakkal Majalla" w:hAnsi="Sakkal Majalla" w:cs="Sakkal Majalla" w:hint="cs"/>
          <w:b/>
          <w:bCs/>
          <w:sz w:val="40"/>
          <w:szCs w:val="40"/>
          <w:rtl/>
          <w:lang w:bidi="ar-TN"/>
        </w:rPr>
        <w:lastRenderedPageBreak/>
        <w:t>الإمضاءات والأختام</w:t>
      </w:r>
    </w:p>
    <w:tbl>
      <w:tblPr>
        <w:tblStyle w:val="Grilledutableau"/>
        <w:bidiVisual/>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275"/>
        <w:gridCol w:w="4088"/>
      </w:tblGrid>
      <w:tr w:rsidR="001F35DE" w14:paraId="44A40120" w14:textId="77777777" w:rsidTr="001F35DE">
        <w:tc>
          <w:tcPr>
            <w:tcW w:w="3070" w:type="dxa"/>
          </w:tcPr>
          <w:p w14:paraId="65DE28EC" w14:textId="77777777" w:rsidR="001F35DE" w:rsidRDefault="001F35DE" w:rsidP="004531D2">
            <w:pPr>
              <w:bidi/>
              <w:jc w:val="center"/>
              <w:rPr>
                <w:rFonts w:ascii="Sakkal Majalla" w:hAnsi="Sakkal Majalla" w:cs="Sakkal Majalla"/>
                <w:sz w:val="40"/>
                <w:szCs w:val="40"/>
                <w:rtl/>
                <w:lang w:bidi="ar-TN"/>
              </w:rPr>
            </w:pPr>
            <w:r w:rsidRPr="008F625C">
              <w:rPr>
                <w:rFonts w:ascii="Sakkal Majalla" w:hAnsi="Sakkal Majalla" w:cs="Sakkal Majalla" w:hint="cs"/>
                <w:sz w:val="28"/>
                <w:szCs w:val="28"/>
                <w:rtl/>
                <w:lang w:bidi="ar-TN"/>
              </w:rPr>
              <w:t>تاريخ الامضاء</w:t>
            </w:r>
            <w:r>
              <w:rPr>
                <w:rFonts w:ascii="Sakkal Majalla" w:hAnsi="Sakkal Majalla" w:cs="Sakkal Majalla" w:hint="cs"/>
                <w:sz w:val="28"/>
                <w:szCs w:val="28"/>
                <w:rtl/>
                <w:lang w:bidi="ar-TN"/>
              </w:rPr>
              <w:t xml:space="preserve"> .....................................</w:t>
            </w:r>
          </w:p>
        </w:tc>
        <w:tc>
          <w:tcPr>
            <w:tcW w:w="3275" w:type="dxa"/>
          </w:tcPr>
          <w:p w14:paraId="16D4D515" w14:textId="77777777" w:rsidR="001F35DE" w:rsidRDefault="001F35DE" w:rsidP="004531D2">
            <w:pPr>
              <w:bidi/>
              <w:ind w:firstLine="709"/>
              <w:jc w:val="center"/>
              <w:rPr>
                <w:rFonts w:ascii="Sakkal Majalla" w:hAnsi="Sakkal Majalla" w:cs="Sakkal Majalla"/>
                <w:sz w:val="40"/>
                <w:szCs w:val="40"/>
                <w:rtl/>
                <w:lang w:bidi="ar-TN"/>
              </w:rPr>
            </w:pPr>
          </w:p>
        </w:tc>
        <w:tc>
          <w:tcPr>
            <w:tcW w:w="4088" w:type="dxa"/>
          </w:tcPr>
          <w:p w14:paraId="7DFF426B" w14:textId="77777777" w:rsidR="001F35DE" w:rsidRDefault="001F35DE" w:rsidP="004531D2">
            <w:pPr>
              <w:bidi/>
              <w:rPr>
                <w:rFonts w:ascii="Sakkal Majalla" w:hAnsi="Sakkal Majalla" w:cs="Sakkal Majalla"/>
                <w:sz w:val="40"/>
                <w:szCs w:val="40"/>
                <w:rtl/>
                <w:lang w:bidi="ar-TN"/>
              </w:rPr>
            </w:pPr>
            <w:r w:rsidRPr="008F625C">
              <w:rPr>
                <w:rFonts w:ascii="Sakkal Majalla" w:hAnsi="Sakkal Majalla" w:cs="Sakkal Majalla" w:hint="cs"/>
                <w:sz w:val="28"/>
                <w:szCs w:val="28"/>
                <w:rtl/>
                <w:lang w:bidi="ar-TN"/>
              </w:rPr>
              <w:t>تاريخ الامضاء</w:t>
            </w:r>
            <w:r>
              <w:rPr>
                <w:rFonts w:ascii="Sakkal Majalla" w:hAnsi="Sakkal Majalla" w:cs="Sakkal Majalla" w:hint="cs"/>
                <w:sz w:val="28"/>
                <w:szCs w:val="28"/>
                <w:rtl/>
                <w:lang w:bidi="ar-TN"/>
              </w:rPr>
              <w:t xml:space="preserve"> .....................................</w:t>
            </w:r>
          </w:p>
        </w:tc>
      </w:tr>
      <w:tr w:rsidR="001F35DE" w14:paraId="278083FE" w14:textId="77777777" w:rsidTr="001F35DE">
        <w:tc>
          <w:tcPr>
            <w:tcW w:w="3070" w:type="dxa"/>
          </w:tcPr>
          <w:p w14:paraId="62CC0503" w14:textId="77777777" w:rsidR="001F35DE" w:rsidRDefault="001F35DE" w:rsidP="004531D2">
            <w:pPr>
              <w:bidi/>
              <w:jc w:val="center"/>
              <w:rPr>
                <w:rFonts w:ascii="Sakkal Majalla" w:hAnsi="Sakkal Majalla" w:cs="Sakkal Majalla"/>
                <w:sz w:val="40"/>
                <w:szCs w:val="40"/>
                <w:rtl/>
                <w:lang w:bidi="ar-TN"/>
              </w:rPr>
            </w:pPr>
            <w:r>
              <w:rPr>
                <w:rFonts w:ascii="Sakkal Majalla" w:hAnsi="Sakkal Majalla" w:cs="Sakkal Majalla" w:hint="cs"/>
                <w:sz w:val="40"/>
                <w:szCs w:val="40"/>
                <w:rtl/>
                <w:lang w:bidi="ar-TN"/>
              </w:rPr>
              <w:t>مدير/عميد المؤسسة</w:t>
            </w:r>
          </w:p>
          <w:p w14:paraId="47E91C81" w14:textId="77777777" w:rsidR="001F35DE" w:rsidRPr="003536E0" w:rsidRDefault="001F35DE" w:rsidP="004531D2">
            <w:pPr>
              <w:bidi/>
              <w:jc w:val="center"/>
              <w:rPr>
                <w:rFonts w:ascii="Sakkal Majalla" w:hAnsi="Sakkal Majalla" w:cs="Sakkal Majalla"/>
                <w:color w:val="808080" w:themeColor="background1" w:themeShade="80"/>
                <w:sz w:val="40"/>
                <w:szCs w:val="40"/>
                <w:rtl/>
                <w:lang w:bidi="ar-TN"/>
              </w:rPr>
            </w:pPr>
            <w:r w:rsidRPr="003536E0">
              <w:rPr>
                <w:rFonts w:ascii="Sakkal Majalla" w:hAnsi="Sakkal Majalla" w:cs="Sakkal Majalla" w:hint="cs"/>
                <w:color w:val="808080" w:themeColor="background1" w:themeShade="80"/>
                <w:sz w:val="28"/>
                <w:szCs w:val="28"/>
                <w:rtl/>
                <w:lang w:bidi="ar-TN"/>
              </w:rPr>
              <w:t>(عنوان البريد الالكتروني)</w:t>
            </w:r>
          </w:p>
        </w:tc>
        <w:tc>
          <w:tcPr>
            <w:tcW w:w="3275" w:type="dxa"/>
          </w:tcPr>
          <w:p w14:paraId="54F76797" w14:textId="77777777" w:rsidR="001F35DE" w:rsidRDefault="001F35DE" w:rsidP="004531D2">
            <w:pPr>
              <w:bidi/>
              <w:ind w:firstLine="709"/>
              <w:jc w:val="center"/>
              <w:rPr>
                <w:rFonts w:ascii="Sakkal Majalla" w:hAnsi="Sakkal Majalla" w:cs="Sakkal Majalla"/>
                <w:sz w:val="40"/>
                <w:szCs w:val="40"/>
                <w:rtl/>
                <w:lang w:bidi="ar-TN"/>
              </w:rPr>
            </w:pPr>
          </w:p>
        </w:tc>
        <w:tc>
          <w:tcPr>
            <w:tcW w:w="4088" w:type="dxa"/>
          </w:tcPr>
          <w:p w14:paraId="324DE6D2" w14:textId="77777777" w:rsidR="001F35DE" w:rsidRDefault="001F35DE" w:rsidP="004531D2">
            <w:pPr>
              <w:bidi/>
              <w:ind w:firstLine="709"/>
              <w:jc w:val="center"/>
              <w:rPr>
                <w:rFonts w:ascii="Sakkal Majalla" w:hAnsi="Sakkal Majalla" w:cs="Sakkal Majalla"/>
                <w:sz w:val="40"/>
                <w:szCs w:val="40"/>
                <w:rtl/>
                <w:lang w:bidi="ar-TN"/>
              </w:rPr>
            </w:pPr>
            <w:r>
              <w:rPr>
                <w:rFonts w:ascii="Sakkal Majalla" w:hAnsi="Sakkal Majalla" w:cs="Sakkal Majalla" w:hint="cs"/>
                <w:sz w:val="40"/>
                <w:szCs w:val="40"/>
                <w:rtl/>
                <w:lang w:bidi="ar-TN"/>
              </w:rPr>
              <w:t>رئيس</w:t>
            </w:r>
            <w:r w:rsidRPr="00AF2A25">
              <w:rPr>
                <w:rFonts w:ascii="Sakkal Majalla" w:hAnsi="Sakkal Majalla" w:cs="Sakkal Majalla" w:hint="cs"/>
                <w:sz w:val="40"/>
                <w:szCs w:val="40"/>
                <w:rtl/>
                <w:lang w:bidi="ar-TN"/>
              </w:rPr>
              <w:t xml:space="preserve"> الجمعية</w:t>
            </w:r>
          </w:p>
          <w:p w14:paraId="719CCD65" w14:textId="77777777" w:rsidR="001F35DE" w:rsidRPr="003536E0" w:rsidRDefault="001F35DE" w:rsidP="004531D2">
            <w:pPr>
              <w:bidi/>
              <w:ind w:firstLine="709"/>
              <w:jc w:val="center"/>
              <w:rPr>
                <w:rFonts w:ascii="Sakkal Majalla" w:hAnsi="Sakkal Majalla" w:cs="Sakkal Majalla"/>
                <w:color w:val="808080" w:themeColor="background1" w:themeShade="80"/>
                <w:sz w:val="40"/>
                <w:szCs w:val="40"/>
                <w:rtl/>
                <w:lang w:bidi="ar-TN"/>
              </w:rPr>
            </w:pPr>
            <w:r w:rsidRPr="003536E0">
              <w:rPr>
                <w:rFonts w:ascii="Sakkal Majalla" w:hAnsi="Sakkal Majalla" w:cs="Sakkal Majalla" w:hint="cs"/>
                <w:color w:val="808080" w:themeColor="background1" w:themeShade="80"/>
                <w:sz w:val="28"/>
                <w:szCs w:val="28"/>
                <w:rtl/>
                <w:lang w:bidi="ar-TN"/>
              </w:rPr>
              <w:t>(عنوان البريد الالكتروني)</w:t>
            </w:r>
          </w:p>
        </w:tc>
      </w:tr>
      <w:tr w:rsidR="001F35DE" w14:paraId="2129E057" w14:textId="77777777" w:rsidTr="00B1058B">
        <w:trPr>
          <w:trHeight w:val="1052"/>
        </w:trPr>
        <w:tc>
          <w:tcPr>
            <w:tcW w:w="3070" w:type="dxa"/>
          </w:tcPr>
          <w:p w14:paraId="08547B1F" w14:textId="77777777" w:rsidR="001F35DE" w:rsidRDefault="001F35DE" w:rsidP="004531D2">
            <w:pPr>
              <w:bidi/>
              <w:jc w:val="center"/>
              <w:rPr>
                <w:rFonts w:ascii="Sakkal Majalla" w:hAnsi="Sakkal Majalla" w:cs="Sakkal Majalla"/>
                <w:sz w:val="40"/>
                <w:szCs w:val="40"/>
                <w:rtl/>
                <w:lang w:bidi="ar-TN"/>
              </w:rPr>
            </w:pPr>
          </w:p>
        </w:tc>
        <w:tc>
          <w:tcPr>
            <w:tcW w:w="3275" w:type="dxa"/>
          </w:tcPr>
          <w:p w14:paraId="2C04118E" w14:textId="77777777" w:rsidR="001F35DE" w:rsidRDefault="001F35DE" w:rsidP="004531D2">
            <w:pPr>
              <w:bidi/>
              <w:spacing w:after="240"/>
              <w:rPr>
                <w:rFonts w:ascii="Sakkal Majalla" w:hAnsi="Sakkal Majalla" w:cs="Sakkal Majalla"/>
                <w:sz w:val="40"/>
                <w:szCs w:val="40"/>
                <w:lang w:bidi="ar-TN"/>
              </w:rPr>
            </w:pPr>
            <w:r w:rsidRPr="008F625C">
              <w:rPr>
                <w:rFonts w:ascii="Sakkal Majalla" w:hAnsi="Sakkal Majalla" w:cs="Sakkal Majalla" w:hint="cs"/>
                <w:sz w:val="28"/>
                <w:szCs w:val="28"/>
                <w:rtl/>
                <w:lang w:bidi="ar-TN"/>
              </w:rPr>
              <w:t>تاريخ الامضاء</w:t>
            </w:r>
            <w:r>
              <w:rPr>
                <w:rFonts w:ascii="Sakkal Majalla" w:hAnsi="Sakkal Majalla" w:cs="Sakkal Majalla" w:hint="cs"/>
                <w:sz w:val="28"/>
                <w:szCs w:val="28"/>
                <w:rtl/>
                <w:lang w:bidi="ar-TN"/>
              </w:rPr>
              <w:t xml:space="preserve"> .....................................</w:t>
            </w:r>
          </w:p>
          <w:p w14:paraId="33223E64" w14:textId="77777777" w:rsidR="001F35DE" w:rsidRDefault="001F35DE" w:rsidP="004531D2">
            <w:pPr>
              <w:bidi/>
              <w:ind w:firstLine="313"/>
              <w:rPr>
                <w:rFonts w:ascii="Sakkal Majalla" w:hAnsi="Sakkal Majalla" w:cs="Sakkal Majalla"/>
                <w:sz w:val="40"/>
                <w:szCs w:val="40"/>
                <w:rtl/>
                <w:lang w:bidi="ar-TN"/>
              </w:rPr>
            </w:pPr>
            <w:r>
              <w:rPr>
                <w:rFonts w:ascii="Sakkal Majalla" w:hAnsi="Sakkal Majalla" w:cs="Sakkal Majalla" w:hint="cs"/>
                <w:sz w:val="40"/>
                <w:szCs w:val="40"/>
                <w:rtl/>
                <w:lang w:bidi="ar-TN"/>
              </w:rPr>
              <w:t>رئيس جامعة المنستير</w:t>
            </w:r>
          </w:p>
          <w:p w14:paraId="43C058F2" w14:textId="77777777" w:rsidR="001F35DE" w:rsidRPr="003536E0" w:rsidRDefault="001F35DE" w:rsidP="004531D2">
            <w:pPr>
              <w:bidi/>
              <w:jc w:val="center"/>
              <w:rPr>
                <w:rFonts w:ascii="Sakkal Majalla" w:hAnsi="Sakkal Majalla" w:cs="Sakkal Majalla"/>
                <w:color w:val="808080" w:themeColor="background1" w:themeShade="80"/>
                <w:sz w:val="40"/>
                <w:szCs w:val="40"/>
                <w:rtl/>
                <w:lang w:bidi="ar-TN"/>
              </w:rPr>
            </w:pPr>
            <w:r w:rsidRPr="003536E0">
              <w:rPr>
                <w:rFonts w:ascii="Sakkal Majalla" w:hAnsi="Sakkal Majalla" w:cs="Sakkal Majalla" w:hint="cs"/>
                <w:color w:val="808080" w:themeColor="background1" w:themeShade="80"/>
                <w:sz w:val="28"/>
                <w:szCs w:val="28"/>
                <w:rtl/>
                <w:lang w:bidi="ar-TN"/>
              </w:rPr>
              <w:t>(عنوان البريد الالكتروني)</w:t>
            </w:r>
          </w:p>
        </w:tc>
        <w:tc>
          <w:tcPr>
            <w:tcW w:w="4088" w:type="dxa"/>
          </w:tcPr>
          <w:p w14:paraId="452114DB" w14:textId="77777777" w:rsidR="001F35DE" w:rsidRDefault="001F35DE" w:rsidP="004531D2">
            <w:pPr>
              <w:bidi/>
              <w:ind w:firstLine="709"/>
              <w:jc w:val="center"/>
              <w:rPr>
                <w:rFonts w:ascii="Sakkal Majalla" w:hAnsi="Sakkal Majalla" w:cs="Sakkal Majalla"/>
                <w:sz w:val="40"/>
                <w:szCs w:val="40"/>
                <w:rtl/>
                <w:lang w:bidi="ar-TN"/>
              </w:rPr>
            </w:pPr>
          </w:p>
        </w:tc>
      </w:tr>
      <w:bookmarkEnd w:id="0"/>
    </w:tbl>
    <w:p w14:paraId="5B50ADEF" w14:textId="18305CF0" w:rsidR="001F35DE" w:rsidRDefault="001F35DE" w:rsidP="001F35DE"/>
    <w:p w14:paraId="13CBCD38" w14:textId="5133900F" w:rsidR="00462F7B" w:rsidRPr="001F35DE" w:rsidRDefault="001F35DE" w:rsidP="00E503A3">
      <w:pPr>
        <w:bidi/>
        <w:jc w:val="both"/>
      </w:pPr>
      <w:r w:rsidRPr="003536E0">
        <w:rPr>
          <w:rFonts w:ascii="Sakkal Majalla" w:hAnsi="Sakkal Majalla" w:cs="Sakkal Majalla" w:hint="cs"/>
          <w:b/>
          <w:bCs/>
          <w:color w:val="808080" w:themeColor="background1" w:themeShade="80"/>
          <w:sz w:val="32"/>
          <w:szCs w:val="32"/>
          <w:u w:val="single"/>
          <w:rtl/>
          <w:lang w:bidi="ar-TN"/>
        </w:rPr>
        <w:t>"ملاحظة:</w:t>
      </w:r>
      <w:r w:rsidRPr="003536E0">
        <w:rPr>
          <w:rFonts w:ascii="Sakkal Majalla" w:hAnsi="Sakkal Majalla" w:cs="Sakkal Majalla" w:hint="cs"/>
          <w:color w:val="808080" w:themeColor="background1" w:themeShade="80"/>
          <w:sz w:val="32"/>
          <w:szCs w:val="32"/>
          <w:rtl/>
          <w:lang w:bidi="ar-TN"/>
        </w:rPr>
        <w:t xml:space="preserve"> يمكن إضافة فصول أخرى حسبما تقتضيه إرادة الطرفين في إطار ما تضمنه قاعدة مبدأ سلطان الإرادة.</w:t>
      </w:r>
    </w:p>
    <w:sectPr w:rsidR="00462F7B" w:rsidRPr="001F35DE" w:rsidSect="001F35DE">
      <w:headerReference w:type="default" r:id="rId9"/>
      <w:footerReference w:type="default" r:id="rId10"/>
      <w:pgSz w:w="11906" w:h="16838"/>
      <w:pgMar w:top="720" w:right="720" w:bottom="720" w:left="72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6550" w14:textId="77777777" w:rsidR="00604505" w:rsidRDefault="00604505" w:rsidP="006549B8">
      <w:r>
        <w:separator/>
      </w:r>
    </w:p>
  </w:endnote>
  <w:endnote w:type="continuationSeparator" w:id="0">
    <w:p w14:paraId="2BD9A3FA" w14:textId="77777777" w:rsidR="00604505" w:rsidRDefault="00604505" w:rsidP="0065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Al-Kharashi Diwani 1">
    <w:panose1 w:val="00000000000000000000"/>
    <w:charset w:val="B2"/>
    <w:family w:val="auto"/>
    <w:pitch w:val="variable"/>
    <w:sig w:usb0="00002001" w:usb1="00000000" w:usb2="00000000" w:usb3="00000000" w:csb0="00000040" w:csb1="00000000"/>
  </w:font>
  <w:font w:name="DecoType Naskh Variants">
    <w:panose1 w:val="00000000000000000000"/>
    <w:charset w:val="B2"/>
    <w:family w:val="auto"/>
    <w:pitch w:val="variable"/>
    <w:sig w:usb0="00002001" w:usb1="80000000" w:usb2="00000008" w:usb3="00000000" w:csb0="00000040" w:csb1="00000000"/>
  </w:font>
  <w:font w:name="AGA Aladdin Regular">
    <w:panose1 w:val="00000000000000000000"/>
    <w:charset w:val="B2"/>
    <w:family w:val="auto"/>
    <w:pitch w:val="variable"/>
    <w:sig w:usb0="00002001" w:usb1="00000000" w:usb2="00000000" w:usb3="00000000" w:csb0="00000040" w:csb1="00000000"/>
  </w:font>
  <w:font w:name="Mudir MT">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966349"/>
      <w:docPartObj>
        <w:docPartGallery w:val="Page Numbers (Bottom of Page)"/>
        <w:docPartUnique/>
      </w:docPartObj>
    </w:sdtPr>
    <w:sdtContent>
      <w:p w14:paraId="29D3B969" w14:textId="5F368638" w:rsidR="006549B8" w:rsidRDefault="006549B8">
        <w:pPr>
          <w:pStyle w:val="Pieddepage"/>
          <w:jc w:val="center"/>
        </w:pPr>
        <w:r>
          <w:fldChar w:fldCharType="begin"/>
        </w:r>
        <w:r>
          <w:instrText>PAGE   \* MERGEFORMAT</w:instrText>
        </w:r>
        <w:r>
          <w:fldChar w:fldCharType="separate"/>
        </w:r>
        <w:r>
          <w:t>2</w:t>
        </w:r>
        <w:r>
          <w:fldChar w:fldCharType="end"/>
        </w:r>
      </w:p>
    </w:sdtContent>
  </w:sdt>
  <w:p w14:paraId="6122B9F6" w14:textId="77777777" w:rsidR="006549B8" w:rsidRDefault="006549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9DD4" w14:textId="77777777" w:rsidR="00604505" w:rsidRDefault="00604505" w:rsidP="006549B8">
      <w:r>
        <w:separator/>
      </w:r>
    </w:p>
  </w:footnote>
  <w:footnote w:type="continuationSeparator" w:id="0">
    <w:p w14:paraId="37C744CF" w14:textId="77777777" w:rsidR="00604505" w:rsidRDefault="00604505" w:rsidP="0065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Look w:val="01E0" w:firstRow="1" w:lastRow="1" w:firstColumn="1" w:lastColumn="1" w:noHBand="0" w:noVBand="0"/>
    </w:tblPr>
    <w:tblGrid>
      <w:gridCol w:w="1663"/>
      <w:gridCol w:w="6840"/>
      <w:gridCol w:w="2095"/>
    </w:tblGrid>
    <w:tr w:rsidR="00991020" w:rsidRPr="00093E91" w14:paraId="346E4C52" w14:textId="77777777" w:rsidTr="001F35DE">
      <w:trPr>
        <w:cantSplit/>
        <w:trHeight w:val="552"/>
      </w:trPr>
      <w:tc>
        <w:tcPr>
          <w:tcW w:w="1663" w:type="dxa"/>
          <w:vMerge w:val="restart"/>
          <w:tcBorders>
            <w:right w:val="single" w:sz="4" w:space="0" w:color="auto"/>
          </w:tcBorders>
          <w:vAlign w:val="center"/>
        </w:tcPr>
        <w:p w14:paraId="338E4A19" w14:textId="77777777" w:rsidR="00991020" w:rsidRPr="00093E91" w:rsidRDefault="00991020" w:rsidP="00991020">
          <w:pPr>
            <w:jc w:val="center"/>
            <w:rPr>
              <w:b/>
              <w:bCs/>
              <w:iCs/>
              <w:snapToGrid w:val="0"/>
              <w:color w:val="0000FF"/>
              <w:sz w:val="32"/>
              <w:szCs w:val="32"/>
            </w:rPr>
          </w:pPr>
          <w:r w:rsidRPr="00093E91">
            <w:rPr>
              <w:b/>
              <w:bCs/>
              <w:iCs/>
              <w:noProof/>
              <w:snapToGrid w:val="0"/>
              <w:color w:val="0000FF"/>
              <w:sz w:val="32"/>
              <w:szCs w:val="32"/>
            </w:rPr>
            <w:drawing>
              <wp:inline distT="0" distB="0" distL="0" distR="0" wp14:anchorId="4860FB5E" wp14:editId="4B9814F2">
                <wp:extent cx="511810" cy="792480"/>
                <wp:effectExtent l="0" t="0" r="254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792480"/>
                        </a:xfrm>
                        <a:prstGeom prst="rect">
                          <a:avLst/>
                        </a:prstGeom>
                        <a:noFill/>
                      </pic:spPr>
                    </pic:pic>
                  </a:graphicData>
                </a:graphic>
              </wp:inline>
            </w:drawing>
          </w:r>
        </w:p>
      </w:tc>
      <w:tc>
        <w:tcPr>
          <w:tcW w:w="6840" w:type="dxa"/>
          <w:tcBorders>
            <w:top w:val="single" w:sz="4" w:space="0" w:color="auto"/>
            <w:left w:val="single" w:sz="4" w:space="0" w:color="auto"/>
            <w:bottom w:val="single" w:sz="4" w:space="0" w:color="auto"/>
            <w:right w:val="single" w:sz="4" w:space="0" w:color="auto"/>
          </w:tcBorders>
          <w:vAlign w:val="center"/>
        </w:tcPr>
        <w:p w14:paraId="74BD7AEB" w14:textId="77777777" w:rsidR="00991020" w:rsidRPr="00093E91" w:rsidRDefault="00991020" w:rsidP="00991020">
          <w:pPr>
            <w:jc w:val="center"/>
            <w:rPr>
              <w:rFonts w:cs="Arial"/>
              <w:b/>
              <w:bCs/>
              <w:snapToGrid w:val="0"/>
              <w:color w:val="333399"/>
              <w:sz w:val="28"/>
              <w:szCs w:val="28"/>
            </w:rPr>
          </w:pPr>
          <w:r w:rsidRPr="00093E91">
            <w:rPr>
              <w:rFonts w:ascii="Arial" w:hAnsi="Arial" w:cs="Arial"/>
              <w:b/>
              <w:bCs/>
              <w:snapToGrid w:val="0"/>
              <w:color w:val="000000"/>
              <w:sz w:val="28"/>
              <w:szCs w:val="28"/>
            </w:rPr>
            <w:t>Université de Monastir</w:t>
          </w:r>
        </w:p>
      </w:tc>
      <w:tc>
        <w:tcPr>
          <w:tcW w:w="2095" w:type="dxa"/>
          <w:tcBorders>
            <w:left w:val="single" w:sz="4" w:space="0" w:color="auto"/>
            <w:bottom w:val="single" w:sz="4" w:space="0" w:color="auto"/>
          </w:tcBorders>
          <w:shd w:val="clear" w:color="auto" w:fill="auto"/>
          <w:vAlign w:val="center"/>
        </w:tcPr>
        <w:p w14:paraId="24218169" w14:textId="68FE6278" w:rsidR="00991020" w:rsidRPr="00093E91" w:rsidRDefault="00991020" w:rsidP="00991020">
          <w:pPr>
            <w:jc w:val="center"/>
            <w:rPr>
              <w:rFonts w:ascii="Arial" w:hAnsi="Arial" w:cs="Arial"/>
              <w:b/>
              <w:bCs/>
              <w:snapToGrid w:val="0"/>
              <w:sz w:val="18"/>
              <w:szCs w:val="18"/>
            </w:rPr>
          </w:pPr>
          <w:r w:rsidRPr="00093E91">
            <w:rPr>
              <w:rFonts w:ascii="Arial" w:hAnsi="Arial" w:cs="Arial"/>
              <w:b/>
              <w:bCs/>
              <w:snapToGrid w:val="0"/>
              <w:sz w:val="18"/>
              <w:szCs w:val="18"/>
            </w:rPr>
            <w:t>PEE-</w:t>
          </w:r>
          <w:r w:rsidR="00F92A0E">
            <w:rPr>
              <w:rFonts w:ascii="Arial" w:hAnsi="Arial" w:cs="Arial"/>
              <w:b/>
              <w:bCs/>
              <w:snapToGrid w:val="0"/>
              <w:sz w:val="18"/>
              <w:szCs w:val="18"/>
            </w:rPr>
            <w:t>CN</w:t>
          </w:r>
          <w:r w:rsidRPr="00093E91">
            <w:rPr>
              <w:rFonts w:ascii="Arial" w:hAnsi="Arial" w:cs="Arial"/>
              <w:b/>
              <w:bCs/>
              <w:snapToGrid w:val="0"/>
              <w:sz w:val="18"/>
              <w:szCs w:val="18"/>
            </w:rPr>
            <w:t>-0</w:t>
          </w:r>
          <w:r w:rsidR="009C5EB9">
            <w:rPr>
              <w:rFonts w:ascii="Arial" w:hAnsi="Arial" w:cs="Arial" w:hint="cs"/>
              <w:b/>
              <w:bCs/>
              <w:snapToGrid w:val="0"/>
              <w:sz w:val="18"/>
              <w:szCs w:val="18"/>
              <w:rtl/>
            </w:rPr>
            <w:t>4</w:t>
          </w:r>
          <w:r w:rsidRPr="00093E91">
            <w:rPr>
              <w:rFonts w:ascii="Arial" w:hAnsi="Arial" w:cs="Arial"/>
              <w:b/>
              <w:bCs/>
              <w:snapToGrid w:val="0"/>
              <w:sz w:val="18"/>
              <w:szCs w:val="18"/>
            </w:rPr>
            <w:t>-0</w:t>
          </w:r>
          <w:r w:rsidR="00C07EF2">
            <w:rPr>
              <w:rFonts w:ascii="Arial" w:hAnsi="Arial" w:cs="Arial"/>
              <w:b/>
              <w:bCs/>
              <w:snapToGrid w:val="0"/>
              <w:sz w:val="18"/>
              <w:szCs w:val="18"/>
            </w:rPr>
            <w:t>0</w:t>
          </w:r>
        </w:p>
      </w:tc>
    </w:tr>
    <w:tr w:rsidR="00991020" w:rsidRPr="00093E91" w14:paraId="7F21B327" w14:textId="77777777" w:rsidTr="001F35DE">
      <w:trPr>
        <w:cantSplit/>
        <w:trHeight w:val="539"/>
      </w:trPr>
      <w:tc>
        <w:tcPr>
          <w:tcW w:w="1663" w:type="dxa"/>
          <w:vMerge/>
          <w:tcBorders>
            <w:right w:val="single" w:sz="4" w:space="0" w:color="auto"/>
          </w:tcBorders>
          <w:vAlign w:val="center"/>
        </w:tcPr>
        <w:p w14:paraId="0672C1F4" w14:textId="77777777" w:rsidR="00991020" w:rsidRPr="00093E91" w:rsidRDefault="00991020" w:rsidP="00991020">
          <w:pPr>
            <w:jc w:val="center"/>
            <w:rPr>
              <w:b/>
              <w:bCs/>
              <w:i/>
              <w:noProof/>
              <w:snapToGrid w:val="0"/>
              <w:color w:val="0000FF"/>
              <w:sz w:val="32"/>
              <w:szCs w:val="32"/>
            </w:rPr>
          </w:pPr>
        </w:p>
      </w:tc>
      <w:tc>
        <w:tcPr>
          <w:tcW w:w="6840" w:type="dxa"/>
          <w:vMerge w:val="restart"/>
          <w:tcBorders>
            <w:top w:val="single" w:sz="4" w:space="0" w:color="auto"/>
            <w:left w:val="single" w:sz="4" w:space="0" w:color="auto"/>
            <w:right w:val="single" w:sz="4" w:space="0" w:color="auto"/>
          </w:tcBorders>
          <w:vAlign w:val="center"/>
        </w:tcPr>
        <w:p w14:paraId="7B877126" w14:textId="4B9E0A9B" w:rsidR="00991020" w:rsidRPr="00093E91" w:rsidRDefault="00991020" w:rsidP="00991020">
          <w:pPr>
            <w:keepNext/>
            <w:jc w:val="center"/>
            <w:outlineLvl w:val="2"/>
            <w:rPr>
              <w:rFonts w:ascii="Arial" w:hAnsi="Arial" w:cs="Arial"/>
              <w:b/>
              <w:bCs/>
              <w:snapToGrid w:val="0"/>
              <w:color w:val="000000"/>
              <w:sz w:val="32"/>
              <w:szCs w:val="32"/>
            </w:rPr>
          </w:pPr>
          <w:r w:rsidRPr="00093E91">
            <w:rPr>
              <w:rFonts w:ascii="Arial" w:hAnsi="Arial" w:cs="Arial"/>
              <w:b/>
              <w:bCs/>
              <w:snapToGrid w:val="0"/>
              <w:color w:val="000000"/>
              <w:sz w:val="32"/>
              <w:szCs w:val="32"/>
            </w:rPr>
            <w:t>Modèle de projet de convention</w:t>
          </w:r>
          <w:r>
            <w:rPr>
              <w:rFonts w:ascii="Arial" w:hAnsi="Arial" w:cs="Arial"/>
              <w:b/>
              <w:bCs/>
              <w:snapToGrid w:val="0"/>
              <w:color w:val="000000"/>
              <w:sz w:val="32"/>
              <w:szCs w:val="32"/>
            </w:rPr>
            <w:t xml:space="preserve"> </w:t>
          </w:r>
          <w:r w:rsidR="00E85D9C">
            <w:rPr>
              <w:rFonts w:ascii="Arial" w:hAnsi="Arial" w:cs="Arial"/>
              <w:b/>
              <w:bCs/>
              <w:snapToGrid w:val="0"/>
              <w:color w:val="000000"/>
              <w:sz w:val="32"/>
              <w:szCs w:val="32"/>
            </w:rPr>
            <w:t xml:space="preserve">Master </w:t>
          </w:r>
          <w:r w:rsidR="00C07EF2">
            <w:rPr>
              <w:rFonts w:ascii="Arial" w:hAnsi="Arial" w:cs="Arial"/>
              <w:b/>
              <w:bCs/>
              <w:snapToGrid w:val="0"/>
              <w:color w:val="000000"/>
              <w:sz w:val="32"/>
              <w:szCs w:val="32"/>
            </w:rPr>
            <w:t>Class</w:t>
          </w:r>
        </w:p>
      </w:tc>
      <w:tc>
        <w:tcPr>
          <w:tcW w:w="2095" w:type="dxa"/>
          <w:tcBorders>
            <w:top w:val="single" w:sz="4" w:space="0" w:color="auto"/>
            <w:left w:val="single" w:sz="4" w:space="0" w:color="auto"/>
            <w:bottom w:val="single" w:sz="4" w:space="0" w:color="auto"/>
          </w:tcBorders>
          <w:shd w:val="clear" w:color="auto" w:fill="auto"/>
          <w:vAlign w:val="center"/>
        </w:tcPr>
        <w:p w14:paraId="39369C94" w14:textId="1ADF7661" w:rsidR="00991020" w:rsidRPr="00093E91" w:rsidRDefault="00991020" w:rsidP="001F35DE">
          <w:pPr>
            <w:jc w:val="center"/>
            <w:rPr>
              <w:rFonts w:ascii="Arial" w:hAnsi="Arial" w:cs="Arial"/>
              <w:b/>
              <w:bCs/>
              <w:snapToGrid w:val="0"/>
              <w:sz w:val="18"/>
              <w:szCs w:val="18"/>
            </w:rPr>
          </w:pPr>
          <w:r w:rsidRPr="00093E91">
            <w:rPr>
              <w:rFonts w:ascii="Arial" w:hAnsi="Arial" w:cs="Arial"/>
              <w:b/>
              <w:bCs/>
              <w:snapToGrid w:val="0"/>
              <w:sz w:val="18"/>
              <w:szCs w:val="18"/>
            </w:rPr>
            <w:t xml:space="preserve">Date : </w:t>
          </w:r>
          <w:r w:rsidR="004E78DB">
            <w:rPr>
              <w:rFonts w:ascii="Arial" w:hAnsi="Arial" w:cs="Arial" w:hint="cs"/>
              <w:b/>
              <w:bCs/>
              <w:snapToGrid w:val="0"/>
              <w:sz w:val="18"/>
              <w:szCs w:val="18"/>
              <w:rtl/>
            </w:rPr>
            <w:t>27</w:t>
          </w:r>
          <w:r w:rsidRPr="00093E91">
            <w:rPr>
              <w:rFonts w:ascii="Arial" w:hAnsi="Arial" w:cs="Arial"/>
              <w:b/>
              <w:bCs/>
              <w:snapToGrid w:val="0"/>
              <w:sz w:val="18"/>
              <w:szCs w:val="18"/>
            </w:rPr>
            <w:t>/</w:t>
          </w:r>
          <w:r w:rsidR="00C07EF2">
            <w:rPr>
              <w:rFonts w:ascii="Arial" w:hAnsi="Arial" w:cs="Arial"/>
              <w:b/>
              <w:bCs/>
              <w:snapToGrid w:val="0"/>
              <w:sz w:val="18"/>
              <w:szCs w:val="18"/>
            </w:rPr>
            <w:t>10</w:t>
          </w:r>
          <w:r w:rsidRPr="00093E91">
            <w:rPr>
              <w:rFonts w:ascii="Arial" w:hAnsi="Arial" w:cs="Arial"/>
              <w:b/>
              <w:bCs/>
              <w:snapToGrid w:val="0"/>
              <w:sz w:val="18"/>
              <w:szCs w:val="18"/>
            </w:rPr>
            <w:t>/202</w:t>
          </w:r>
          <w:r w:rsidR="001F35DE">
            <w:rPr>
              <w:rFonts w:ascii="Arial" w:hAnsi="Arial" w:cs="Arial"/>
              <w:b/>
              <w:bCs/>
              <w:snapToGrid w:val="0"/>
              <w:sz w:val="18"/>
              <w:szCs w:val="18"/>
            </w:rPr>
            <w:t>3</w:t>
          </w:r>
        </w:p>
      </w:tc>
    </w:tr>
    <w:tr w:rsidR="00991020" w:rsidRPr="00093E91" w14:paraId="500419DC" w14:textId="77777777" w:rsidTr="001F35DE">
      <w:trPr>
        <w:cantSplit/>
        <w:trHeight w:val="35"/>
      </w:trPr>
      <w:tc>
        <w:tcPr>
          <w:tcW w:w="1663" w:type="dxa"/>
          <w:vMerge/>
          <w:tcBorders>
            <w:right w:val="single" w:sz="4" w:space="0" w:color="auto"/>
          </w:tcBorders>
          <w:vAlign w:val="center"/>
        </w:tcPr>
        <w:p w14:paraId="4AE2E165" w14:textId="77777777" w:rsidR="00991020" w:rsidRPr="00093E91" w:rsidRDefault="00991020" w:rsidP="00991020">
          <w:pPr>
            <w:jc w:val="center"/>
            <w:rPr>
              <w:b/>
              <w:bCs/>
              <w:i/>
              <w:noProof/>
              <w:snapToGrid w:val="0"/>
              <w:color w:val="0000FF"/>
              <w:sz w:val="32"/>
              <w:szCs w:val="32"/>
            </w:rPr>
          </w:pPr>
        </w:p>
      </w:tc>
      <w:tc>
        <w:tcPr>
          <w:tcW w:w="6840" w:type="dxa"/>
          <w:vMerge/>
          <w:tcBorders>
            <w:left w:val="single" w:sz="4" w:space="0" w:color="auto"/>
            <w:bottom w:val="single" w:sz="4" w:space="0" w:color="auto"/>
            <w:right w:val="single" w:sz="4" w:space="0" w:color="auto"/>
          </w:tcBorders>
          <w:vAlign w:val="center"/>
        </w:tcPr>
        <w:p w14:paraId="7CEDADD7" w14:textId="77777777" w:rsidR="00991020" w:rsidRPr="00093E91" w:rsidRDefault="00991020" w:rsidP="00991020">
          <w:pPr>
            <w:keepNext/>
            <w:jc w:val="center"/>
            <w:outlineLvl w:val="2"/>
            <w:rPr>
              <w:rFonts w:ascii="Arial" w:hAnsi="Arial" w:cs="Arial"/>
              <w:b/>
              <w:bCs/>
              <w:snapToGrid w:val="0"/>
              <w:color w:val="000000"/>
              <w:sz w:val="26"/>
              <w:szCs w:val="26"/>
            </w:rPr>
          </w:pPr>
        </w:p>
      </w:tc>
      <w:tc>
        <w:tcPr>
          <w:tcW w:w="2095" w:type="dxa"/>
          <w:tcBorders>
            <w:top w:val="single" w:sz="4" w:space="0" w:color="auto"/>
            <w:left w:val="single" w:sz="4" w:space="0" w:color="auto"/>
            <w:bottom w:val="single" w:sz="4" w:space="0" w:color="auto"/>
          </w:tcBorders>
          <w:shd w:val="clear" w:color="auto" w:fill="auto"/>
          <w:vAlign w:val="center"/>
        </w:tcPr>
        <w:p w14:paraId="4532FC41" w14:textId="77777777" w:rsidR="00991020" w:rsidRPr="00093E91" w:rsidRDefault="00991020" w:rsidP="00991020">
          <w:pPr>
            <w:jc w:val="center"/>
            <w:rPr>
              <w:rFonts w:ascii="Arial" w:hAnsi="Arial" w:cs="Arial"/>
              <w:b/>
              <w:bCs/>
              <w:snapToGrid w:val="0"/>
              <w:sz w:val="18"/>
              <w:szCs w:val="18"/>
            </w:rPr>
          </w:pPr>
          <w:r w:rsidRPr="00093E91">
            <w:rPr>
              <w:rFonts w:ascii="Arial" w:hAnsi="Arial" w:cs="Arial"/>
              <w:b/>
              <w:bCs/>
              <w:snapToGrid w:val="0"/>
              <w:sz w:val="18"/>
              <w:szCs w:val="18"/>
            </w:rPr>
            <w:t xml:space="preserve">Page : </w:t>
          </w:r>
          <w:r w:rsidRPr="00093E91">
            <w:rPr>
              <w:rFonts w:ascii="Arial" w:hAnsi="Arial" w:cs="Arial"/>
              <w:b/>
              <w:bCs/>
              <w:snapToGrid w:val="0"/>
              <w:sz w:val="18"/>
              <w:szCs w:val="18"/>
            </w:rPr>
            <w:fldChar w:fldCharType="begin"/>
          </w:r>
          <w:r w:rsidRPr="00093E91">
            <w:rPr>
              <w:rFonts w:ascii="Arial" w:hAnsi="Arial" w:cs="Arial"/>
              <w:b/>
              <w:bCs/>
              <w:snapToGrid w:val="0"/>
              <w:sz w:val="18"/>
              <w:szCs w:val="18"/>
            </w:rPr>
            <w:instrText xml:space="preserve"> PAGE </w:instrText>
          </w:r>
          <w:r w:rsidRPr="00093E91">
            <w:rPr>
              <w:rFonts w:ascii="Arial" w:hAnsi="Arial" w:cs="Arial"/>
              <w:b/>
              <w:bCs/>
              <w:snapToGrid w:val="0"/>
              <w:sz w:val="18"/>
              <w:szCs w:val="18"/>
            </w:rPr>
            <w:fldChar w:fldCharType="separate"/>
          </w:r>
          <w:r w:rsidRPr="00093E91">
            <w:rPr>
              <w:rFonts w:ascii="Arial" w:hAnsi="Arial" w:cs="Arial"/>
              <w:b/>
              <w:bCs/>
              <w:noProof/>
              <w:snapToGrid w:val="0"/>
              <w:sz w:val="18"/>
              <w:szCs w:val="18"/>
            </w:rPr>
            <w:t>4</w:t>
          </w:r>
          <w:r w:rsidRPr="00093E91">
            <w:rPr>
              <w:rFonts w:ascii="Arial" w:hAnsi="Arial" w:cs="Arial"/>
              <w:b/>
              <w:bCs/>
              <w:snapToGrid w:val="0"/>
              <w:sz w:val="18"/>
              <w:szCs w:val="18"/>
            </w:rPr>
            <w:fldChar w:fldCharType="end"/>
          </w:r>
          <w:r w:rsidRPr="00093E91">
            <w:rPr>
              <w:rFonts w:ascii="Arial" w:hAnsi="Arial" w:cs="Arial"/>
              <w:b/>
              <w:bCs/>
              <w:snapToGrid w:val="0"/>
              <w:sz w:val="18"/>
              <w:szCs w:val="18"/>
            </w:rPr>
            <w:t xml:space="preserve"> sur</w:t>
          </w:r>
          <w:r>
            <w:rPr>
              <w:rFonts w:ascii="Arial" w:hAnsi="Arial" w:cs="Arial"/>
              <w:b/>
              <w:bCs/>
              <w:snapToGrid w:val="0"/>
              <w:sz w:val="18"/>
              <w:szCs w:val="18"/>
            </w:rPr>
            <w:t xml:space="preserve"> 3</w:t>
          </w:r>
        </w:p>
      </w:tc>
    </w:tr>
  </w:tbl>
  <w:p w14:paraId="399081C2" w14:textId="426CE3CB" w:rsidR="00991020" w:rsidRPr="00991020" w:rsidRDefault="00991020" w:rsidP="00991020">
    <w:pPr>
      <w:pStyle w:val="En-tte"/>
      <w:tabs>
        <w:tab w:val="clear" w:pos="4536"/>
        <w:tab w:val="clear" w:pos="9072"/>
        <w:tab w:val="left" w:pos="1470"/>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426"/>
    <w:multiLevelType w:val="hybridMultilevel"/>
    <w:tmpl w:val="2FAA1422"/>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C4539F4"/>
    <w:multiLevelType w:val="hybridMultilevel"/>
    <w:tmpl w:val="0DA26270"/>
    <w:lvl w:ilvl="0" w:tplc="D8FE444E">
      <w:numFmt w:val="bullet"/>
      <w:lvlText w:val="-"/>
      <w:lvlJc w:val="left"/>
      <w:pPr>
        <w:ind w:left="696" w:hanging="360"/>
      </w:pPr>
      <w:rPr>
        <w:rFonts w:ascii="Sakkal Majalla" w:eastAsia="Times New Roman" w:hAnsi="Sakkal Majalla" w:cs="Sakkal Majalla" w:hint="default"/>
      </w:rPr>
    </w:lvl>
    <w:lvl w:ilvl="1" w:tplc="040C0003" w:tentative="1">
      <w:start w:val="1"/>
      <w:numFmt w:val="bullet"/>
      <w:lvlText w:val="o"/>
      <w:lvlJc w:val="left"/>
      <w:pPr>
        <w:ind w:left="1416" w:hanging="360"/>
      </w:pPr>
      <w:rPr>
        <w:rFonts w:ascii="Courier New" w:hAnsi="Courier New" w:cs="Courier New" w:hint="default"/>
      </w:rPr>
    </w:lvl>
    <w:lvl w:ilvl="2" w:tplc="040C0005" w:tentative="1">
      <w:start w:val="1"/>
      <w:numFmt w:val="bullet"/>
      <w:lvlText w:val=""/>
      <w:lvlJc w:val="left"/>
      <w:pPr>
        <w:ind w:left="2136" w:hanging="360"/>
      </w:pPr>
      <w:rPr>
        <w:rFonts w:ascii="Wingdings" w:hAnsi="Wingdings" w:hint="default"/>
      </w:rPr>
    </w:lvl>
    <w:lvl w:ilvl="3" w:tplc="040C0001" w:tentative="1">
      <w:start w:val="1"/>
      <w:numFmt w:val="bullet"/>
      <w:lvlText w:val=""/>
      <w:lvlJc w:val="left"/>
      <w:pPr>
        <w:ind w:left="2856" w:hanging="360"/>
      </w:pPr>
      <w:rPr>
        <w:rFonts w:ascii="Symbol" w:hAnsi="Symbol" w:hint="default"/>
      </w:rPr>
    </w:lvl>
    <w:lvl w:ilvl="4" w:tplc="040C0003" w:tentative="1">
      <w:start w:val="1"/>
      <w:numFmt w:val="bullet"/>
      <w:lvlText w:val="o"/>
      <w:lvlJc w:val="left"/>
      <w:pPr>
        <w:ind w:left="3576" w:hanging="360"/>
      </w:pPr>
      <w:rPr>
        <w:rFonts w:ascii="Courier New" w:hAnsi="Courier New" w:cs="Courier New" w:hint="default"/>
      </w:rPr>
    </w:lvl>
    <w:lvl w:ilvl="5" w:tplc="040C0005" w:tentative="1">
      <w:start w:val="1"/>
      <w:numFmt w:val="bullet"/>
      <w:lvlText w:val=""/>
      <w:lvlJc w:val="left"/>
      <w:pPr>
        <w:ind w:left="4296" w:hanging="360"/>
      </w:pPr>
      <w:rPr>
        <w:rFonts w:ascii="Wingdings" w:hAnsi="Wingdings" w:hint="default"/>
      </w:rPr>
    </w:lvl>
    <w:lvl w:ilvl="6" w:tplc="040C0001" w:tentative="1">
      <w:start w:val="1"/>
      <w:numFmt w:val="bullet"/>
      <w:lvlText w:val=""/>
      <w:lvlJc w:val="left"/>
      <w:pPr>
        <w:ind w:left="5016" w:hanging="360"/>
      </w:pPr>
      <w:rPr>
        <w:rFonts w:ascii="Symbol" w:hAnsi="Symbol" w:hint="default"/>
      </w:rPr>
    </w:lvl>
    <w:lvl w:ilvl="7" w:tplc="040C0003" w:tentative="1">
      <w:start w:val="1"/>
      <w:numFmt w:val="bullet"/>
      <w:lvlText w:val="o"/>
      <w:lvlJc w:val="left"/>
      <w:pPr>
        <w:ind w:left="5736" w:hanging="360"/>
      </w:pPr>
      <w:rPr>
        <w:rFonts w:ascii="Courier New" w:hAnsi="Courier New" w:cs="Courier New" w:hint="default"/>
      </w:rPr>
    </w:lvl>
    <w:lvl w:ilvl="8" w:tplc="040C0005" w:tentative="1">
      <w:start w:val="1"/>
      <w:numFmt w:val="bullet"/>
      <w:lvlText w:val=""/>
      <w:lvlJc w:val="left"/>
      <w:pPr>
        <w:ind w:left="6456" w:hanging="360"/>
      </w:pPr>
      <w:rPr>
        <w:rFonts w:ascii="Wingdings" w:hAnsi="Wingdings" w:hint="default"/>
      </w:rPr>
    </w:lvl>
  </w:abstractNum>
  <w:abstractNum w:abstractNumId="2" w15:restartNumberingAfterBreak="0">
    <w:nsid w:val="2BBD2D8B"/>
    <w:multiLevelType w:val="hybridMultilevel"/>
    <w:tmpl w:val="FF528D8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35CC128E"/>
    <w:multiLevelType w:val="hybridMultilevel"/>
    <w:tmpl w:val="F3C452B6"/>
    <w:lvl w:ilvl="0" w:tplc="040C000F">
      <w:start w:val="1"/>
      <w:numFmt w:val="decimal"/>
      <w:lvlText w:val="%1."/>
      <w:lvlJc w:val="left"/>
      <w:pPr>
        <w:ind w:left="696" w:hanging="360"/>
      </w:pPr>
    </w:lvl>
    <w:lvl w:ilvl="1" w:tplc="040C0019" w:tentative="1">
      <w:start w:val="1"/>
      <w:numFmt w:val="lowerLetter"/>
      <w:lvlText w:val="%2."/>
      <w:lvlJc w:val="left"/>
      <w:pPr>
        <w:ind w:left="1416" w:hanging="360"/>
      </w:pPr>
    </w:lvl>
    <w:lvl w:ilvl="2" w:tplc="040C001B" w:tentative="1">
      <w:start w:val="1"/>
      <w:numFmt w:val="lowerRoman"/>
      <w:lvlText w:val="%3."/>
      <w:lvlJc w:val="right"/>
      <w:pPr>
        <w:ind w:left="2136" w:hanging="180"/>
      </w:pPr>
    </w:lvl>
    <w:lvl w:ilvl="3" w:tplc="040C000F" w:tentative="1">
      <w:start w:val="1"/>
      <w:numFmt w:val="decimal"/>
      <w:lvlText w:val="%4."/>
      <w:lvlJc w:val="left"/>
      <w:pPr>
        <w:ind w:left="2856" w:hanging="360"/>
      </w:pPr>
    </w:lvl>
    <w:lvl w:ilvl="4" w:tplc="040C0019" w:tentative="1">
      <w:start w:val="1"/>
      <w:numFmt w:val="lowerLetter"/>
      <w:lvlText w:val="%5."/>
      <w:lvlJc w:val="left"/>
      <w:pPr>
        <w:ind w:left="3576" w:hanging="360"/>
      </w:pPr>
    </w:lvl>
    <w:lvl w:ilvl="5" w:tplc="040C001B" w:tentative="1">
      <w:start w:val="1"/>
      <w:numFmt w:val="lowerRoman"/>
      <w:lvlText w:val="%6."/>
      <w:lvlJc w:val="right"/>
      <w:pPr>
        <w:ind w:left="4296" w:hanging="180"/>
      </w:pPr>
    </w:lvl>
    <w:lvl w:ilvl="6" w:tplc="040C000F" w:tentative="1">
      <w:start w:val="1"/>
      <w:numFmt w:val="decimal"/>
      <w:lvlText w:val="%7."/>
      <w:lvlJc w:val="left"/>
      <w:pPr>
        <w:ind w:left="5016" w:hanging="360"/>
      </w:pPr>
    </w:lvl>
    <w:lvl w:ilvl="7" w:tplc="040C0019" w:tentative="1">
      <w:start w:val="1"/>
      <w:numFmt w:val="lowerLetter"/>
      <w:lvlText w:val="%8."/>
      <w:lvlJc w:val="left"/>
      <w:pPr>
        <w:ind w:left="5736" w:hanging="360"/>
      </w:pPr>
    </w:lvl>
    <w:lvl w:ilvl="8" w:tplc="040C001B" w:tentative="1">
      <w:start w:val="1"/>
      <w:numFmt w:val="lowerRoman"/>
      <w:lvlText w:val="%9."/>
      <w:lvlJc w:val="right"/>
      <w:pPr>
        <w:ind w:left="6456" w:hanging="180"/>
      </w:pPr>
    </w:lvl>
  </w:abstractNum>
  <w:abstractNum w:abstractNumId="4" w15:restartNumberingAfterBreak="0">
    <w:nsid w:val="662E3AAC"/>
    <w:multiLevelType w:val="hybridMultilevel"/>
    <w:tmpl w:val="4C2A5A38"/>
    <w:lvl w:ilvl="0" w:tplc="040C000F">
      <w:start w:val="1"/>
      <w:numFmt w:val="decimal"/>
      <w:lvlText w:val="%1."/>
      <w:lvlJc w:val="left"/>
      <w:pPr>
        <w:ind w:left="696" w:hanging="360"/>
      </w:pPr>
    </w:lvl>
    <w:lvl w:ilvl="1" w:tplc="040C0019" w:tentative="1">
      <w:start w:val="1"/>
      <w:numFmt w:val="lowerLetter"/>
      <w:lvlText w:val="%2."/>
      <w:lvlJc w:val="left"/>
      <w:pPr>
        <w:ind w:left="1416" w:hanging="360"/>
      </w:pPr>
    </w:lvl>
    <w:lvl w:ilvl="2" w:tplc="040C001B" w:tentative="1">
      <w:start w:val="1"/>
      <w:numFmt w:val="lowerRoman"/>
      <w:lvlText w:val="%3."/>
      <w:lvlJc w:val="right"/>
      <w:pPr>
        <w:ind w:left="2136" w:hanging="180"/>
      </w:pPr>
    </w:lvl>
    <w:lvl w:ilvl="3" w:tplc="040C000F" w:tentative="1">
      <w:start w:val="1"/>
      <w:numFmt w:val="decimal"/>
      <w:lvlText w:val="%4."/>
      <w:lvlJc w:val="left"/>
      <w:pPr>
        <w:ind w:left="2856" w:hanging="360"/>
      </w:pPr>
    </w:lvl>
    <w:lvl w:ilvl="4" w:tplc="040C0019" w:tentative="1">
      <w:start w:val="1"/>
      <w:numFmt w:val="lowerLetter"/>
      <w:lvlText w:val="%5."/>
      <w:lvlJc w:val="left"/>
      <w:pPr>
        <w:ind w:left="3576" w:hanging="360"/>
      </w:pPr>
    </w:lvl>
    <w:lvl w:ilvl="5" w:tplc="040C001B" w:tentative="1">
      <w:start w:val="1"/>
      <w:numFmt w:val="lowerRoman"/>
      <w:lvlText w:val="%6."/>
      <w:lvlJc w:val="right"/>
      <w:pPr>
        <w:ind w:left="4296" w:hanging="180"/>
      </w:pPr>
    </w:lvl>
    <w:lvl w:ilvl="6" w:tplc="040C000F" w:tentative="1">
      <w:start w:val="1"/>
      <w:numFmt w:val="decimal"/>
      <w:lvlText w:val="%7."/>
      <w:lvlJc w:val="left"/>
      <w:pPr>
        <w:ind w:left="5016" w:hanging="360"/>
      </w:pPr>
    </w:lvl>
    <w:lvl w:ilvl="7" w:tplc="040C0019" w:tentative="1">
      <w:start w:val="1"/>
      <w:numFmt w:val="lowerLetter"/>
      <w:lvlText w:val="%8."/>
      <w:lvlJc w:val="left"/>
      <w:pPr>
        <w:ind w:left="5736" w:hanging="360"/>
      </w:pPr>
    </w:lvl>
    <w:lvl w:ilvl="8" w:tplc="040C001B" w:tentative="1">
      <w:start w:val="1"/>
      <w:numFmt w:val="lowerRoman"/>
      <w:lvlText w:val="%9."/>
      <w:lvlJc w:val="right"/>
      <w:pPr>
        <w:ind w:left="6456" w:hanging="180"/>
      </w:pPr>
    </w:lvl>
  </w:abstractNum>
  <w:abstractNum w:abstractNumId="5" w15:restartNumberingAfterBreak="0">
    <w:nsid w:val="79B61243"/>
    <w:multiLevelType w:val="hybridMultilevel"/>
    <w:tmpl w:val="9FDAF5D0"/>
    <w:lvl w:ilvl="0" w:tplc="D8FE444E">
      <w:numFmt w:val="bullet"/>
      <w:lvlText w:val="-"/>
      <w:lvlJc w:val="left"/>
      <w:pPr>
        <w:ind w:left="1429" w:hanging="360"/>
      </w:pPr>
      <w:rPr>
        <w:rFonts w:ascii="Sakkal Majalla" w:eastAsia="Times New Roman" w:hAnsi="Sakkal Majalla" w:cs="Sakkal Majalla"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16cid:durableId="1471361474">
    <w:abstractNumId w:val="5"/>
  </w:num>
  <w:num w:numId="2" w16cid:durableId="680664506">
    <w:abstractNumId w:val="0"/>
  </w:num>
  <w:num w:numId="3" w16cid:durableId="1082996183">
    <w:abstractNumId w:val="2"/>
  </w:num>
  <w:num w:numId="4" w16cid:durableId="1168905370">
    <w:abstractNumId w:val="1"/>
  </w:num>
  <w:num w:numId="5" w16cid:durableId="20906566">
    <w:abstractNumId w:val="4"/>
  </w:num>
  <w:num w:numId="6" w16cid:durableId="1883520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82"/>
    <w:rsid w:val="000121CF"/>
    <w:rsid w:val="00077D45"/>
    <w:rsid w:val="0009683C"/>
    <w:rsid w:val="000E7ED6"/>
    <w:rsid w:val="001041F2"/>
    <w:rsid w:val="001222CA"/>
    <w:rsid w:val="00132029"/>
    <w:rsid w:val="001454AD"/>
    <w:rsid w:val="001C30BA"/>
    <w:rsid w:val="001C5BBF"/>
    <w:rsid w:val="001F35DE"/>
    <w:rsid w:val="00234EF4"/>
    <w:rsid w:val="002379DC"/>
    <w:rsid w:val="0025492B"/>
    <w:rsid w:val="00280009"/>
    <w:rsid w:val="00295FF8"/>
    <w:rsid w:val="002D6C83"/>
    <w:rsid w:val="003069C1"/>
    <w:rsid w:val="00356CDB"/>
    <w:rsid w:val="00362D52"/>
    <w:rsid w:val="00365C5F"/>
    <w:rsid w:val="00394264"/>
    <w:rsid w:val="003A65CB"/>
    <w:rsid w:val="003B538C"/>
    <w:rsid w:val="003B7EEA"/>
    <w:rsid w:val="00411FF2"/>
    <w:rsid w:val="004466CE"/>
    <w:rsid w:val="00462F7B"/>
    <w:rsid w:val="00470DA2"/>
    <w:rsid w:val="004A2F85"/>
    <w:rsid w:val="004A484D"/>
    <w:rsid w:val="004B3DF8"/>
    <w:rsid w:val="004E78DB"/>
    <w:rsid w:val="004F0327"/>
    <w:rsid w:val="004F17E6"/>
    <w:rsid w:val="005001A2"/>
    <w:rsid w:val="00522C04"/>
    <w:rsid w:val="00522F3B"/>
    <w:rsid w:val="00534984"/>
    <w:rsid w:val="00546E8B"/>
    <w:rsid w:val="005504E7"/>
    <w:rsid w:val="00592217"/>
    <w:rsid w:val="005D498F"/>
    <w:rsid w:val="00604505"/>
    <w:rsid w:val="00627C92"/>
    <w:rsid w:val="006369F7"/>
    <w:rsid w:val="006549B8"/>
    <w:rsid w:val="006673DD"/>
    <w:rsid w:val="00692B6D"/>
    <w:rsid w:val="006A693D"/>
    <w:rsid w:val="006B7162"/>
    <w:rsid w:val="006D3CC8"/>
    <w:rsid w:val="007110F5"/>
    <w:rsid w:val="007746AE"/>
    <w:rsid w:val="0078488B"/>
    <w:rsid w:val="00796667"/>
    <w:rsid w:val="007C63AF"/>
    <w:rsid w:val="00817295"/>
    <w:rsid w:val="00835A88"/>
    <w:rsid w:val="00842B5E"/>
    <w:rsid w:val="00843223"/>
    <w:rsid w:val="00860D7D"/>
    <w:rsid w:val="00866113"/>
    <w:rsid w:val="008A7482"/>
    <w:rsid w:val="008D77CC"/>
    <w:rsid w:val="008D7C48"/>
    <w:rsid w:val="008F625C"/>
    <w:rsid w:val="00914E09"/>
    <w:rsid w:val="0092069D"/>
    <w:rsid w:val="009537AB"/>
    <w:rsid w:val="00961D1C"/>
    <w:rsid w:val="00991020"/>
    <w:rsid w:val="00996013"/>
    <w:rsid w:val="009A28D9"/>
    <w:rsid w:val="009A7F83"/>
    <w:rsid w:val="009C5EB9"/>
    <w:rsid w:val="009D7E5B"/>
    <w:rsid w:val="009E6AEF"/>
    <w:rsid w:val="00A15E99"/>
    <w:rsid w:val="00A20AC8"/>
    <w:rsid w:val="00A45C8D"/>
    <w:rsid w:val="00A54F22"/>
    <w:rsid w:val="00A831BF"/>
    <w:rsid w:val="00AA0C83"/>
    <w:rsid w:val="00AC2534"/>
    <w:rsid w:val="00AD6ED2"/>
    <w:rsid w:val="00B1058B"/>
    <w:rsid w:val="00B21EB6"/>
    <w:rsid w:val="00B22F40"/>
    <w:rsid w:val="00B26735"/>
    <w:rsid w:val="00B4212B"/>
    <w:rsid w:val="00B4619E"/>
    <w:rsid w:val="00B53D73"/>
    <w:rsid w:val="00B6598A"/>
    <w:rsid w:val="00B75DF6"/>
    <w:rsid w:val="00B848D4"/>
    <w:rsid w:val="00B93C6E"/>
    <w:rsid w:val="00BB7686"/>
    <w:rsid w:val="00BC407D"/>
    <w:rsid w:val="00BC550F"/>
    <w:rsid w:val="00BE725A"/>
    <w:rsid w:val="00BF03FE"/>
    <w:rsid w:val="00C07EF2"/>
    <w:rsid w:val="00C4025A"/>
    <w:rsid w:val="00C450D0"/>
    <w:rsid w:val="00CA7AAE"/>
    <w:rsid w:val="00CE17D2"/>
    <w:rsid w:val="00CE3E4A"/>
    <w:rsid w:val="00CF614A"/>
    <w:rsid w:val="00D071EE"/>
    <w:rsid w:val="00D239F9"/>
    <w:rsid w:val="00D35E59"/>
    <w:rsid w:val="00D643FE"/>
    <w:rsid w:val="00D83278"/>
    <w:rsid w:val="00D97BE5"/>
    <w:rsid w:val="00DB63D6"/>
    <w:rsid w:val="00DC005B"/>
    <w:rsid w:val="00DC579E"/>
    <w:rsid w:val="00DD7512"/>
    <w:rsid w:val="00E057F7"/>
    <w:rsid w:val="00E4241D"/>
    <w:rsid w:val="00E503A3"/>
    <w:rsid w:val="00E85D9C"/>
    <w:rsid w:val="00E9691E"/>
    <w:rsid w:val="00EA2F1A"/>
    <w:rsid w:val="00EE750B"/>
    <w:rsid w:val="00EF32EB"/>
    <w:rsid w:val="00EF5F02"/>
    <w:rsid w:val="00F14F4A"/>
    <w:rsid w:val="00F21B9D"/>
    <w:rsid w:val="00F33018"/>
    <w:rsid w:val="00F46BE7"/>
    <w:rsid w:val="00F651B2"/>
    <w:rsid w:val="00F71B5E"/>
    <w:rsid w:val="00F80588"/>
    <w:rsid w:val="00F879F3"/>
    <w:rsid w:val="00F92A0E"/>
    <w:rsid w:val="00FB0093"/>
    <w:rsid w:val="00FB1AD7"/>
    <w:rsid w:val="00FD0CEE"/>
    <w:rsid w:val="00FD6807"/>
    <w:rsid w:val="00FE6739"/>
    <w:rsid w:val="00FF0252"/>
    <w:rsid w:val="00FF6D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6296"/>
  <w15:docId w15:val="{3B48D38D-12C9-4532-86D7-9D04AE29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482"/>
    <w:pPr>
      <w:spacing w:after="0" w:line="240" w:lineRule="auto"/>
    </w:pPr>
    <w:rPr>
      <w:rFonts w:ascii="Times New Roman" w:eastAsia="Times New Roman" w:hAnsi="Times New Roman" w:cs="Traditional Arabic"/>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482"/>
    <w:pPr>
      <w:ind w:left="720"/>
      <w:contextualSpacing/>
    </w:pPr>
  </w:style>
  <w:style w:type="table" w:styleId="Grilledutableau">
    <w:name w:val="Table Grid"/>
    <w:basedOn w:val="TableauNormal"/>
    <w:uiPriority w:val="59"/>
    <w:rsid w:val="008A7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6549B8"/>
    <w:pPr>
      <w:tabs>
        <w:tab w:val="center" w:pos="4536"/>
        <w:tab w:val="right" w:pos="9072"/>
      </w:tabs>
    </w:pPr>
  </w:style>
  <w:style w:type="character" w:customStyle="1" w:styleId="En-tteCar">
    <w:name w:val="En-tête Car"/>
    <w:basedOn w:val="Policepardfaut"/>
    <w:link w:val="En-tte"/>
    <w:uiPriority w:val="99"/>
    <w:rsid w:val="006549B8"/>
    <w:rPr>
      <w:rFonts w:ascii="Times New Roman" w:eastAsia="Times New Roman" w:hAnsi="Times New Roman" w:cs="Traditional Arabic"/>
      <w:sz w:val="20"/>
      <w:szCs w:val="20"/>
      <w:lang w:eastAsia="fr-FR"/>
    </w:rPr>
  </w:style>
  <w:style w:type="paragraph" w:styleId="Pieddepage">
    <w:name w:val="footer"/>
    <w:basedOn w:val="Normal"/>
    <w:link w:val="PieddepageCar"/>
    <w:uiPriority w:val="99"/>
    <w:unhideWhenUsed/>
    <w:rsid w:val="006549B8"/>
    <w:pPr>
      <w:tabs>
        <w:tab w:val="center" w:pos="4536"/>
        <w:tab w:val="right" w:pos="9072"/>
      </w:tabs>
    </w:pPr>
  </w:style>
  <w:style w:type="character" w:customStyle="1" w:styleId="PieddepageCar">
    <w:name w:val="Pied de page Car"/>
    <w:basedOn w:val="Policepardfaut"/>
    <w:link w:val="Pieddepage"/>
    <w:uiPriority w:val="99"/>
    <w:rsid w:val="006549B8"/>
    <w:rPr>
      <w:rFonts w:ascii="Times New Roman" w:eastAsia="Times New Roman" w:hAnsi="Times New Roman" w:cs="Traditional Arabic"/>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828</Words>
  <Characters>4560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Imen Konzali</cp:lastModifiedBy>
  <cp:revision>14</cp:revision>
  <cp:lastPrinted>2023-10-27T11:14:00Z</cp:lastPrinted>
  <dcterms:created xsi:type="dcterms:W3CDTF">2023-04-07T07:55:00Z</dcterms:created>
  <dcterms:modified xsi:type="dcterms:W3CDTF">2023-11-03T10:31:00Z</dcterms:modified>
</cp:coreProperties>
</file>